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7E22" w14:textId="60BC7F5F" w:rsidR="00C53132" w:rsidRDefault="734A05F1">
      <w:r>
        <w:t xml:space="preserve">                                                               202</w:t>
      </w:r>
      <w:r w:rsidR="005B4940">
        <w:t>5</w:t>
      </w:r>
      <w:r w:rsidR="002560AA">
        <w:t>-</w:t>
      </w:r>
      <w:r w:rsidR="009E0A4D">
        <w:t>0</w:t>
      </w:r>
      <w:r w:rsidR="009D550E">
        <w:t>8</w:t>
      </w:r>
      <w:r w:rsidR="009E0A4D">
        <w:t>-</w:t>
      </w:r>
      <w:r w:rsidR="005B4940">
        <w:t>23</w:t>
      </w:r>
    </w:p>
    <w:p w14:paraId="33A10D54" w14:textId="3D71C8CF" w:rsidR="003C3FD4" w:rsidRPr="00F80622" w:rsidRDefault="00C53132" w:rsidP="00F80622">
      <w:pPr>
        <w:pStyle w:val="Normalefterlistaellertabell"/>
        <w:jc w:val="both"/>
        <w:rPr>
          <w:rFonts w:ascii="Arial" w:hAnsi="Arial" w:cs="Arial"/>
          <w:sz w:val="24"/>
          <w:szCs w:val="24"/>
        </w:rPr>
      </w:pPr>
      <w:r w:rsidRPr="00F80622">
        <w:rPr>
          <w:rFonts w:ascii="Arial" w:hAnsi="Arial" w:cs="Arial"/>
          <w:noProof/>
          <w:sz w:val="24"/>
          <w:szCs w:val="24"/>
        </w:rPr>
        <w:drawing>
          <wp:inline distT="0" distB="0" distL="0" distR="0" wp14:anchorId="524794A4" wp14:editId="1F1E2DD3">
            <wp:extent cx="3648075" cy="1733550"/>
            <wp:effectExtent l="0" t="0" r="9525" b="0"/>
            <wp:docPr id="1" name="Bildobjekt 1" descr="En bild som visar text, växt, blomm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växt, blomma&#10;&#10;Automatiskt genererad beskrivning"/>
                    <pic:cNvPicPr/>
                  </pic:nvPicPr>
                  <pic:blipFill>
                    <a:blip r:embed="rId7"/>
                    <a:stretch>
                      <a:fillRect/>
                    </a:stretch>
                  </pic:blipFill>
                  <pic:spPr>
                    <a:xfrm>
                      <a:off x="0" y="0"/>
                      <a:ext cx="3648075" cy="1733550"/>
                    </a:xfrm>
                    <a:prstGeom prst="rect">
                      <a:avLst/>
                    </a:prstGeom>
                  </pic:spPr>
                </pic:pic>
              </a:graphicData>
            </a:graphic>
          </wp:inline>
        </w:drawing>
      </w:r>
    </w:p>
    <w:p w14:paraId="6FB47660" w14:textId="761C04FA" w:rsidR="00B523F4" w:rsidRPr="00F80622" w:rsidRDefault="009D550E" w:rsidP="00F80622">
      <w:pPr>
        <w:pStyle w:val="Normalefterlistaellertabell"/>
        <w:rPr>
          <w:rFonts w:ascii="Arial" w:hAnsi="Arial" w:cs="Arial"/>
          <w:sz w:val="24"/>
          <w:szCs w:val="24"/>
        </w:rPr>
      </w:pPr>
      <w:r w:rsidRPr="00F80622">
        <w:rPr>
          <w:rFonts w:ascii="Arial" w:hAnsi="Arial" w:cs="Arial"/>
          <w:b/>
          <w:bCs/>
          <w:sz w:val="24"/>
          <w:szCs w:val="24"/>
        </w:rPr>
        <w:t>Minnesanteckningar</w:t>
      </w:r>
      <w:r w:rsidR="734A05F1" w:rsidRPr="00F80622">
        <w:rPr>
          <w:rFonts w:ascii="Arial" w:hAnsi="Arial" w:cs="Arial"/>
          <w:b/>
          <w:bCs/>
          <w:sz w:val="24"/>
          <w:szCs w:val="24"/>
        </w:rPr>
        <w:t xml:space="preserve"> från s</w:t>
      </w:r>
      <w:r w:rsidRPr="00F80622">
        <w:rPr>
          <w:rFonts w:ascii="Arial" w:hAnsi="Arial" w:cs="Arial"/>
          <w:b/>
          <w:bCs/>
          <w:sz w:val="24"/>
          <w:szCs w:val="24"/>
        </w:rPr>
        <w:t>ommarm</w:t>
      </w:r>
      <w:r w:rsidR="734A05F1" w:rsidRPr="00F80622">
        <w:rPr>
          <w:rFonts w:ascii="Arial" w:hAnsi="Arial" w:cs="Arial"/>
          <w:b/>
          <w:bCs/>
          <w:sz w:val="24"/>
          <w:szCs w:val="24"/>
        </w:rPr>
        <w:t>öte</w:t>
      </w:r>
      <w:r w:rsidRPr="00F80622">
        <w:rPr>
          <w:rFonts w:ascii="Arial" w:hAnsi="Arial" w:cs="Arial"/>
          <w:b/>
          <w:bCs/>
          <w:sz w:val="24"/>
          <w:szCs w:val="24"/>
        </w:rPr>
        <w:t>t</w:t>
      </w:r>
      <w:r w:rsidR="734A05F1" w:rsidRPr="00F80622">
        <w:rPr>
          <w:rFonts w:ascii="Arial" w:hAnsi="Arial" w:cs="Arial"/>
          <w:b/>
          <w:bCs/>
          <w:sz w:val="24"/>
          <w:szCs w:val="24"/>
        </w:rPr>
        <w:t xml:space="preserve">, </w:t>
      </w:r>
      <w:r w:rsidRPr="00F80622">
        <w:rPr>
          <w:rFonts w:ascii="Arial" w:hAnsi="Arial" w:cs="Arial"/>
          <w:b/>
          <w:bCs/>
          <w:sz w:val="24"/>
          <w:szCs w:val="24"/>
        </w:rPr>
        <w:t>lör</w:t>
      </w:r>
      <w:r w:rsidR="734A05F1" w:rsidRPr="00F80622">
        <w:rPr>
          <w:rFonts w:ascii="Arial" w:hAnsi="Arial" w:cs="Arial"/>
          <w:b/>
          <w:bCs/>
          <w:sz w:val="24"/>
          <w:szCs w:val="24"/>
        </w:rPr>
        <w:t>dag 202</w:t>
      </w:r>
      <w:r w:rsidR="00D77425">
        <w:rPr>
          <w:rFonts w:ascii="Arial" w:hAnsi="Arial" w:cs="Arial"/>
          <w:b/>
          <w:bCs/>
          <w:sz w:val="24"/>
          <w:szCs w:val="24"/>
        </w:rPr>
        <w:t>5</w:t>
      </w:r>
      <w:r w:rsidR="002560AA" w:rsidRPr="00F80622">
        <w:rPr>
          <w:rFonts w:ascii="Arial" w:hAnsi="Arial" w:cs="Arial"/>
          <w:b/>
          <w:bCs/>
          <w:sz w:val="24"/>
          <w:szCs w:val="24"/>
        </w:rPr>
        <w:t>-0</w:t>
      </w:r>
      <w:r w:rsidRPr="00F80622">
        <w:rPr>
          <w:rFonts w:ascii="Arial" w:hAnsi="Arial" w:cs="Arial"/>
          <w:b/>
          <w:bCs/>
          <w:sz w:val="24"/>
          <w:szCs w:val="24"/>
        </w:rPr>
        <w:t>8</w:t>
      </w:r>
      <w:r w:rsidR="002560AA" w:rsidRPr="00F80622">
        <w:rPr>
          <w:rFonts w:ascii="Arial" w:hAnsi="Arial" w:cs="Arial"/>
          <w:b/>
          <w:bCs/>
          <w:sz w:val="24"/>
          <w:szCs w:val="24"/>
        </w:rPr>
        <w:t>-</w:t>
      </w:r>
      <w:r w:rsidR="005B4940" w:rsidRPr="00F80622">
        <w:rPr>
          <w:rFonts w:ascii="Arial" w:hAnsi="Arial" w:cs="Arial"/>
          <w:b/>
          <w:bCs/>
          <w:sz w:val="24"/>
          <w:szCs w:val="24"/>
        </w:rPr>
        <w:t>23</w:t>
      </w:r>
      <w:r w:rsidR="734A05F1" w:rsidRPr="00F80622">
        <w:rPr>
          <w:rFonts w:ascii="Arial" w:hAnsi="Arial" w:cs="Arial"/>
          <w:b/>
          <w:bCs/>
          <w:sz w:val="24"/>
          <w:szCs w:val="24"/>
        </w:rPr>
        <w:t>, 1</w:t>
      </w:r>
      <w:r w:rsidRPr="00F80622">
        <w:rPr>
          <w:rFonts w:ascii="Arial" w:hAnsi="Arial" w:cs="Arial"/>
          <w:b/>
          <w:bCs/>
          <w:sz w:val="24"/>
          <w:szCs w:val="24"/>
        </w:rPr>
        <w:t>4</w:t>
      </w:r>
      <w:r w:rsidR="734A05F1" w:rsidRPr="00F80622">
        <w:rPr>
          <w:rFonts w:ascii="Arial" w:hAnsi="Arial" w:cs="Arial"/>
          <w:b/>
          <w:bCs/>
          <w:sz w:val="24"/>
          <w:szCs w:val="24"/>
        </w:rPr>
        <w:t>:</w:t>
      </w:r>
      <w:r w:rsidR="00ED1E57" w:rsidRPr="00F80622">
        <w:rPr>
          <w:rFonts w:ascii="Arial" w:hAnsi="Arial" w:cs="Arial"/>
          <w:b/>
          <w:bCs/>
          <w:sz w:val="24"/>
          <w:szCs w:val="24"/>
        </w:rPr>
        <w:t>0</w:t>
      </w:r>
      <w:r w:rsidR="734A05F1" w:rsidRPr="00F80622">
        <w:rPr>
          <w:rFonts w:ascii="Arial" w:hAnsi="Arial" w:cs="Arial"/>
          <w:b/>
          <w:bCs/>
          <w:sz w:val="24"/>
          <w:szCs w:val="24"/>
        </w:rPr>
        <w:t>0</w:t>
      </w:r>
      <w:r w:rsidR="00DA3471" w:rsidRPr="00F80622">
        <w:rPr>
          <w:rFonts w:ascii="Arial" w:hAnsi="Arial" w:cs="Arial"/>
          <w:sz w:val="24"/>
          <w:szCs w:val="24"/>
        </w:rPr>
        <w:t xml:space="preserve">                                         </w:t>
      </w:r>
      <w:r w:rsidR="00DA3471" w:rsidRPr="00F80622">
        <w:rPr>
          <w:rFonts w:ascii="Arial" w:hAnsi="Arial" w:cs="Arial"/>
          <w:sz w:val="20"/>
          <w:szCs w:val="20"/>
        </w:rPr>
        <w:t xml:space="preserve">Gjorda av styrelsens sekreterare </w:t>
      </w:r>
      <w:r w:rsidR="005B4940" w:rsidRPr="00F80622">
        <w:rPr>
          <w:rFonts w:ascii="Arial" w:hAnsi="Arial" w:cs="Arial"/>
          <w:sz w:val="20"/>
          <w:szCs w:val="20"/>
        </w:rPr>
        <w:t>Elisabet Röjgren</w:t>
      </w:r>
      <w:r w:rsidR="00F80622">
        <w:rPr>
          <w:rFonts w:ascii="Arial" w:hAnsi="Arial" w:cs="Arial"/>
          <w:sz w:val="20"/>
          <w:szCs w:val="20"/>
        </w:rPr>
        <w:br/>
      </w:r>
      <w:r w:rsidR="00EE758F" w:rsidRPr="00F80622">
        <w:rPr>
          <w:rFonts w:ascii="Arial" w:hAnsi="Arial" w:cs="Arial"/>
          <w:sz w:val="24"/>
          <w:szCs w:val="24"/>
        </w:rPr>
        <w:t>Deltagare utöver föreläsare</w:t>
      </w:r>
      <w:r w:rsidR="0063629B" w:rsidRPr="00F80622">
        <w:rPr>
          <w:rFonts w:ascii="Arial" w:hAnsi="Arial" w:cs="Arial"/>
          <w:sz w:val="24"/>
          <w:szCs w:val="24"/>
        </w:rPr>
        <w:t xml:space="preserve"> 33</w:t>
      </w:r>
      <w:r w:rsidR="00EE758F" w:rsidRPr="00F80622">
        <w:rPr>
          <w:rFonts w:ascii="Arial" w:hAnsi="Arial" w:cs="Arial"/>
          <w:sz w:val="24"/>
          <w:szCs w:val="24"/>
        </w:rPr>
        <w:t xml:space="preserve"> personer</w:t>
      </w:r>
    </w:p>
    <w:p w14:paraId="1AEE8433" w14:textId="39AD476D" w:rsidR="0063629B" w:rsidRPr="00DB6535" w:rsidRDefault="00D93512" w:rsidP="00F80622">
      <w:pPr>
        <w:rPr>
          <w:rFonts w:ascii="Arial" w:hAnsi="Arial" w:cs="Arial"/>
          <w:sz w:val="24"/>
          <w:szCs w:val="24"/>
        </w:rPr>
      </w:pPr>
      <w:r w:rsidRPr="00DB6535">
        <w:rPr>
          <w:rFonts w:ascii="Arial" w:hAnsi="Arial" w:cs="Arial"/>
          <w:sz w:val="24"/>
          <w:szCs w:val="24"/>
        </w:rPr>
        <w:t>Mötet inleddes med att o</w:t>
      </w:r>
      <w:r w:rsidR="003842F5" w:rsidRPr="00DB6535">
        <w:rPr>
          <w:rFonts w:ascii="Arial" w:hAnsi="Arial" w:cs="Arial"/>
          <w:sz w:val="24"/>
          <w:szCs w:val="24"/>
        </w:rPr>
        <w:t xml:space="preserve">rdförande Kerstin Lundh </w:t>
      </w:r>
      <w:r w:rsidR="00ED1E57" w:rsidRPr="00DB6535">
        <w:rPr>
          <w:rFonts w:ascii="Arial" w:hAnsi="Arial" w:cs="Arial"/>
          <w:sz w:val="24"/>
          <w:szCs w:val="24"/>
        </w:rPr>
        <w:t>hälsade välkommen</w:t>
      </w:r>
      <w:r w:rsidR="009E0A4D" w:rsidRPr="00DB6535">
        <w:rPr>
          <w:rFonts w:ascii="Arial" w:hAnsi="Arial" w:cs="Arial"/>
          <w:sz w:val="24"/>
          <w:szCs w:val="24"/>
        </w:rPr>
        <w:t xml:space="preserve"> </w:t>
      </w:r>
      <w:r w:rsidRPr="00DB6535">
        <w:rPr>
          <w:rFonts w:ascii="Arial" w:hAnsi="Arial" w:cs="Arial"/>
          <w:sz w:val="24"/>
          <w:szCs w:val="24"/>
        </w:rPr>
        <w:t>sedan lämnades ordet över till</w:t>
      </w:r>
      <w:r w:rsidR="0063629B" w:rsidRPr="00DB6535">
        <w:rPr>
          <w:rFonts w:ascii="Arial" w:hAnsi="Arial" w:cs="Arial"/>
          <w:sz w:val="24"/>
          <w:szCs w:val="24"/>
        </w:rPr>
        <w:t>:</w:t>
      </w:r>
      <w:r w:rsidRPr="00DB6535">
        <w:rPr>
          <w:rFonts w:ascii="Arial" w:hAnsi="Arial" w:cs="Arial"/>
          <w:sz w:val="24"/>
          <w:szCs w:val="24"/>
        </w:rPr>
        <w:t xml:space="preserve"> </w:t>
      </w:r>
    </w:p>
    <w:p w14:paraId="501E13D5" w14:textId="74E1F12F" w:rsidR="005B4940" w:rsidRPr="00DB6535" w:rsidRDefault="005B4940" w:rsidP="00DB6535">
      <w:pPr>
        <w:pStyle w:val="Normalefterlistaellertabell"/>
        <w:jc w:val="both"/>
        <w:rPr>
          <w:rFonts w:ascii="Arial" w:hAnsi="Arial" w:cs="Arial"/>
          <w:sz w:val="24"/>
          <w:szCs w:val="24"/>
        </w:rPr>
      </w:pPr>
      <w:r w:rsidRPr="00DB6535">
        <w:rPr>
          <w:rFonts w:ascii="Arial" w:hAnsi="Arial" w:cs="Arial"/>
          <w:b/>
          <w:bCs/>
          <w:sz w:val="24"/>
          <w:szCs w:val="24"/>
        </w:rPr>
        <w:t>Kent Lundquist från Länsstyrelsen</w:t>
      </w:r>
      <w:r w:rsidR="0063629B" w:rsidRPr="00DB6535">
        <w:rPr>
          <w:rFonts w:ascii="Arial" w:hAnsi="Arial" w:cs="Arial"/>
          <w:b/>
          <w:bCs/>
          <w:sz w:val="24"/>
          <w:szCs w:val="24"/>
        </w:rPr>
        <w:t xml:space="preserve"> som</w:t>
      </w:r>
      <w:r w:rsidRPr="00DB6535">
        <w:rPr>
          <w:rFonts w:ascii="Arial" w:hAnsi="Arial" w:cs="Arial"/>
          <w:b/>
          <w:bCs/>
          <w:sz w:val="24"/>
          <w:szCs w:val="24"/>
        </w:rPr>
        <w:t xml:space="preserve"> inleder med information om invasiva arter</w:t>
      </w:r>
      <w:r w:rsidRPr="00DB6535">
        <w:rPr>
          <w:rFonts w:ascii="Arial" w:hAnsi="Arial" w:cs="Arial"/>
          <w:sz w:val="24"/>
          <w:szCs w:val="24"/>
        </w:rPr>
        <w:t>. </w:t>
      </w:r>
    </w:p>
    <w:p w14:paraId="14B5208A" w14:textId="406FCB03" w:rsidR="0063629B" w:rsidRPr="00DB6535" w:rsidRDefault="0063629B" w:rsidP="00DB6535">
      <w:pPr>
        <w:pStyle w:val="Normalefterlistaellertabell"/>
        <w:jc w:val="both"/>
        <w:rPr>
          <w:rFonts w:ascii="Arial" w:hAnsi="Arial" w:cs="Arial"/>
          <w:sz w:val="24"/>
          <w:szCs w:val="24"/>
        </w:rPr>
      </w:pPr>
      <w:r w:rsidRPr="00DB6535">
        <w:rPr>
          <w:rFonts w:ascii="Arial" w:hAnsi="Arial" w:cs="Arial"/>
          <w:sz w:val="24"/>
          <w:szCs w:val="24"/>
        </w:rPr>
        <w:t xml:space="preserve">Kent arbetar </w:t>
      </w:r>
      <w:proofErr w:type="gramStart"/>
      <w:r w:rsidR="00DB6535" w:rsidRPr="00DB6535">
        <w:rPr>
          <w:rFonts w:ascii="Arial" w:hAnsi="Arial" w:cs="Arial"/>
          <w:sz w:val="24"/>
          <w:szCs w:val="24"/>
        </w:rPr>
        <w:t>bl.a.</w:t>
      </w:r>
      <w:proofErr w:type="gramEnd"/>
      <w:r w:rsidR="00DB6535" w:rsidRPr="00DB6535">
        <w:rPr>
          <w:rFonts w:ascii="Arial" w:hAnsi="Arial" w:cs="Arial"/>
          <w:sz w:val="24"/>
          <w:szCs w:val="24"/>
        </w:rPr>
        <w:t xml:space="preserve"> </w:t>
      </w:r>
      <w:r w:rsidRPr="00DB6535">
        <w:rPr>
          <w:rFonts w:ascii="Arial" w:hAnsi="Arial" w:cs="Arial"/>
          <w:sz w:val="24"/>
          <w:szCs w:val="24"/>
        </w:rPr>
        <w:t xml:space="preserve">med att informera om invasiva </w:t>
      </w:r>
      <w:r w:rsidR="00DB6535" w:rsidRPr="00DB6535">
        <w:rPr>
          <w:rFonts w:ascii="Arial" w:hAnsi="Arial" w:cs="Arial"/>
          <w:sz w:val="24"/>
          <w:szCs w:val="24"/>
        </w:rPr>
        <w:t xml:space="preserve">arter och vad det kan ställa till det för vår natur och ekosystem. Han samarbetar med skolor, intresseföreningar </w:t>
      </w:r>
      <w:proofErr w:type="gramStart"/>
      <w:r w:rsidR="00DB6535" w:rsidRPr="00DB6535">
        <w:rPr>
          <w:rFonts w:ascii="Arial" w:hAnsi="Arial" w:cs="Arial"/>
          <w:sz w:val="24"/>
          <w:szCs w:val="24"/>
        </w:rPr>
        <w:t>m.fl.</w:t>
      </w:r>
      <w:proofErr w:type="gramEnd"/>
      <w:r w:rsidR="00DB6535" w:rsidRPr="00DB6535">
        <w:rPr>
          <w:rFonts w:ascii="Arial" w:hAnsi="Arial" w:cs="Arial"/>
          <w:sz w:val="24"/>
          <w:szCs w:val="24"/>
        </w:rPr>
        <w:t xml:space="preserve"> </w:t>
      </w:r>
    </w:p>
    <w:p w14:paraId="001A624E" w14:textId="094D9A96" w:rsidR="00DB6535" w:rsidRDefault="00DB6535" w:rsidP="00DB6535">
      <w:pPr>
        <w:pStyle w:val="Normalefterlistaellertabell"/>
        <w:jc w:val="both"/>
        <w:rPr>
          <w:rFonts w:ascii="Arial" w:hAnsi="Arial" w:cs="Arial"/>
          <w:sz w:val="24"/>
          <w:szCs w:val="24"/>
        </w:rPr>
      </w:pPr>
      <w:r w:rsidRPr="00DB6535">
        <w:rPr>
          <w:rFonts w:ascii="Arial" w:hAnsi="Arial" w:cs="Arial"/>
          <w:sz w:val="24"/>
          <w:szCs w:val="24"/>
        </w:rPr>
        <w:t>In</w:t>
      </w:r>
      <w:r>
        <w:rPr>
          <w:rFonts w:ascii="Arial" w:hAnsi="Arial" w:cs="Arial"/>
          <w:sz w:val="24"/>
          <w:szCs w:val="24"/>
        </w:rPr>
        <w:t xml:space="preserve">vasiva växter är växter som förts in i Sverige efter 1800 och som sprider sig mycket och dessa ska bekämpas aktivt. Expansiva växter är inhemska växter som sprider sig mycket. </w:t>
      </w:r>
    </w:p>
    <w:p w14:paraId="303B6844" w14:textId="555A530D" w:rsidR="00DB6535" w:rsidRPr="00196E7B" w:rsidRDefault="00DB6535" w:rsidP="00DB6535">
      <w:pPr>
        <w:rPr>
          <w:rFonts w:ascii="Arial" w:hAnsi="Arial" w:cs="Arial"/>
          <w:b/>
          <w:bCs/>
          <w:sz w:val="24"/>
          <w:szCs w:val="24"/>
        </w:rPr>
      </w:pPr>
      <w:r w:rsidRPr="00196E7B">
        <w:rPr>
          <w:rFonts w:ascii="Arial" w:hAnsi="Arial" w:cs="Arial"/>
          <w:b/>
          <w:bCs/>
          <w:sz w:val="24"/>
          <w:szCs w:val="24"/>
        </w:rPr>
        <w:t>Viktigt att veta:</w:t>
      </w:r>
    </w:p>
    <w:p w14:paraId="41A950BC" w14:textId="1EF33DF7" w:rsidR="00DB6535" w:rsidRPr="00196E7B" w:rsidRDefault="00DB6535" w:rsidP="00196E7B">
      <w:pPr>
        <w:pStyle w:val="Liststycke"/>
        <w:numPr>
          <w:ilvl w:val="0"/>
          <w:numId w:val="10"/>
        </w:numPr>
        <w:rPr>
          <w:rFonts w:ascii="Arial" w:hAnsi="Arial" w:cs="Arial"/>
          <w:sz w:val="24"/>
          <w:szCs w:val="24"/>
        </w:rPr>
      </w:pPr>
      <w:r w:rsidRPr="00196E7B">
        <w:rPr>
          <w:rFonts w:ascii="Arial" w:hAnsi="Arial" w:cs="Arial"/>
          <w:sz w:val="24"/>
          <w:szCs w:val="24"/>
        </w:rPr>
        <w:t>Invasiva och expansiva växter ska lämnas till återvinningscentralen för förbränning</w:t>
      </w:r>
      <w:r w:rsidR="0026698A" w:rsidRPr="00196E7B">
        <w:rPr>
          <w:rFonts w:ascii="Arial" w:hAnsi="Arial" w:cs="Arial"/>
          <w:sz w:val="24"/>
          <w:szCs w:val="24"/>
        </w:rPr>
        <w:t>.</w:t>
      </w:r>
    </w:p>
    <w:p w14:paraId="73E1D208" w14:textId="749CFEA0" w:rsidR="00DB6535" w:rsidRPr="00196E7B" w:rsidRDefault="00DB6535" w:rsidP="00196E7B">
      <w:pPr>
        <w:pStyle w:val="Liststycke"/>
        <w:numPr>
          <w:ilvl w:val="0"/>
          <w:numId w:val="10"/>
        </w:numPr>
        <w:rPr>
          <w:rFonts w:ascii="Arial" w:hAnsi="Arial" w:cs="Arial"/>
          <w:sz w:val="24"/>
          <w:szCs w:val="24"/>
        </w:rPr>
      </w:pPr>
      <w:r w:rsidRPr="00196E7B">
        <w:rPr>
          <w:rFonts w:ascii="Arial" w:hAnsi="Arial" w:cs="Arial"/>
          <w:sz w:val="24"/>
          <w:szCs w:val="24"/>
        </w:rPr>
        <w:t xml:space="preserve">Det är förbjudet att </w:t>
      </w:r>
      <w:r w:rsidR="006D39F9" w:rsidRPr="00196E7B">
        <w:rPr>
          <w:rFonts w:ascii="Arial" w:hAnsi="Arial" w:cs="Arial"/>
          <w:sz w:val="24"/>
          <w:szCs w:val="24"/>
        </w:rPr>
        <w:t>dumpa växtavfall i skogen</w:t>
      </w:r>
      <w:r w:rsidR="0026698A" w:rsidRPr="00196E7B">
        <w:rPr>
          <w:rFonts w:ascii="Arial" w:hAnsi="Arial" w:cs="Arial"/>
          <w:sz w:val="24"/>
          <w:szCs w:val="24"/>
        </w:rPr>
        <w:t>.</w:t>
      </w:r>
    </w:p>
    <w:p w14:paraId="334FC8EB" w14:textId="45E12E6B" w:rsidR="001D5F8B" w:rsidRPr="00196E7B" w:rsidRDefault="0022542A" w:rsidP="00196E7B">
      <w:pPr>
        <w:pStyle w:val="Liststycke"/>
        <w:numPr>
          <w:ilvl w:val="0"/>
          <w:numId w:val="10"/>
        </w:numPr>
        <w:rPr>
          <w:rFonts w:ascii="Arial" w:hAnsi="Arial" w:cs="Arial"/>
          <w:sz w:val="24"/>
          <w:szCs w:val="24"/>
        </w:rPr>
      </w:pPr>
      <w:r w:rsidRPr="00196E7B">
        <w:rPr>
          <w:rFonts w:ascii="Arial" w:hAnsi="Arial" w:cs="Arial"/>
          <w:sz w:val="24"/>
          <w:szCs w:val="24"/>
        </w:rPr>
        <w:t xml:space="preserve">Mördarsniglar klipper man bakom huvudet och de kan grävas ner </w:t>
      </w:r>
      <w:proofErr w:type="gramStart"/>
      <w:r w:rsidR="00615954" w:rsidRPr="00196E7B">
        <w:rPr>
          <w:rFonts w:ascii="Arial" w:hAnsi="Arial" w:cs="Arial"/>
          <w:sz w:val="24"/>
          <w:szCs w:val="24"/>
        </w:rPr>
        <w:t>10-20</w:t>
      </w:r>
      <w:proofErr w:type="gramEnd"/>
      <w:r w:rsidR="00615954" w:rsidRPr="00196E7B">
        <w:rPr>
          <w:rFonts w:ascii="Arial" w:hAnsi="Arial" w:cs="Arial"/>
          <w:sz w:val="24"/>
          <w:szCs w:val="24"/>
        </w:rPr>
        <w:t xml:space="preserve"> cm i marken</w:t>
      </w:r>
      <w:r w:rsidR="0026698A" w:rsidRPr="00196E7B">
        <w:rPr>
          <w:rFonts w:ascii="Arial" w:hAnsi="Arial" w:cs="Arial"/>
          <w:sz w:val="24"/>
          <w:szCs w:val="24"/>
        </w:rPr>
        <w:t>.</w:t>
      </w:r>
    </w:p>
    <w:p w14:paraId="0BDA363C" w14:textId="6ABEA718" w:rsidR="00615954" w:rsidRDefault="00615954" w:rsidP="00196E7B">
      <w:pPr>
        <w:pStyle w:val="Liststycke"/>
        <w:numPr>
          <w:ilvl w:val="0"/>
          <w:numId w:val="10"/>
        </w:numPr>
        <w:rPr>
          <w:rFonts w:ascii="Arial" w:hAnsi="Arial" w:cs="Arial"/>
          <w:sz w:val="24"/>
          <w:szCs w:val="24"/>
        </w:rPr>
      </w:pPr>
      <w:r w:rsidRPr="00196E7B">
        <w:rPr>
          <w:rFonts w:ascii="Arial" w:hAnsi="Arial" w:cs="Arial"/>
          <w:sz w:val="24"/>
          <w:szCs w:val="24"/>
        </w:rPr>
        <w:t xml:space="preserve">Kolla noga i krukor och jord när </w:t>
      </w:r>
      <w:r w:rsidR="008620A7" w:rsidRPr="00196E7B">
        <w:rPr>
          <w:rFonts w:ascii="Arial" w:hAnsi="Arial" w:cs="Arial"/>
          <w:sz w:val="24"/>
          <w:szCs w:val="24"/>
        </w:rPr>
        <w:t>ni köper växter så det inte finns lövplattmask i plantan</w:t>
      </w:r>
      <w:r w:rsidR="0026698A" w:rsidRPr="00196E7B">
        <w:rPr>
          <w:rFonts w:ascii="Arial" w:hAnsi="Arial" w:cs="Arial"/>
          <w:sz w:val="24"/>
          <w:szCs w:val="24"/>
        </w:rPr>
        <w:t>.</w:t>
      </w:r>
    </w:p>
    <w:p w14:paraId="065F9401" w14:textId="34D43237" w:rsidR="003772BF" w:rsidRDefault="003772BF" w:rsidP="00196E7B">
      <w:pPr>
        <w:pStyle w:val="Liststycke"/>
        <w:numPr>
          <w:ilvl w:val="0"/>
          <w:numId w:val="10"/>
        </w:numPr>
        <w:rPr>
          <w:rFonts w:ascii="Arial" w:hAnsi="Arial" w:cs="Arial"/>
          <w:sz w:val="24"/>
          <w:szCs w:val="24"/>
        </w:rPr>
      </w:pPr>
      <w:r>
        <w:rPr>
          <w:rFonts w:ascii="Arial" w:hAnsi="Arial" w:cs="Arial"/>
          <w:sz w:val="24"/>
          <w:szCs w:val="24"/>
        </w:rPr>
        <w:t xml:space="preserve">Kolla i </w:t>
      </w:r>
      <w:hyperlink r:id="rId8" w:history="1">
        <w:proofErr w:type="spellStart"/>
        <w:r w:rsidRPr="00F46C00">
          <w:rPr>
            <w:rStyle w:val="Hyperlnk"/>
            <w:rFonts w:ascii="Arial" w:hAnsi="Arial" w:cs="Arial"/>
            <w:sz w:val="24"/>
            <w:szCs w:val="24"/>
          </w:rPr>
          <w:t>Risk</w:t>
        </w:r>
        <w:r w:rsidR="00F46C00" w:rsidRPr="00F46C00">
          <w:rPr>
            <w:rStyle w:val="Hyperlnk"/>
            <w:rFonts w:ascii="Arial" w:hAnsi="Arial" w:cs="Arial"/>
            <w:sz w:val="24"/>
            <w:szCs w:val="24"/>
          </w:rPr>
          <w:t>lista</w:t>
        </w:r>
        <w:proofErr w:type="spellEnd"/>
        <w:r w:rsidR="00F46C00" w:rsidRPr="00F46C00">
          <w:rPr>
            <w:rStyle w:val="Hyperlnk"/>
            <w:rFonts w:ascii="Arial" w:hAnsi="Arial" w:cs="Arial"/>
            <w:sz w:val="24"/>
            <w:szCs w:val="24"/>
          </w:rPr>
          <w:t xml:space="preserve"> 2024</w:t>
        </w:r>
      </w:hyperlink>
      <w:r w:rsidR="00F46C00">
        <w:rPr>
          <w:rFonts w:ascii="Arial" w:hAnsi="Arial" w:cs="Arial"/>
          <w:sz w:val="24"/>
          <w:szCs w:val="24"/>
        </w:rPr>
        <w:t xml:space="preserve"> innan ni köper nya växter</w:t>
      </w:r>
    </w:p>
    <w:p w14:paraId="45970241" w14:textId="77777777" w:rsidR="0099522E" w:rsidRPr="0099522E" w:rsidRDefault="0099522E" w:rsidP="0099522E">
      <w:pPr>
        <w:rPr>
          <w:rFonts w:ascii="Arial" w:hAnsi="Arial" w:cs="Arial"/>
          <w:sz w:val="24"/>
          <w:szCs w:val="24"/>
        </w:rPr>
      </w:pPr>
    </w:p>
    <w:p w14:paraId="0ED23CC8" w14:textId="3285FA00" w:rsidR="0026698A" w:rsidRDefault="0026698A" w:rsidP="00DB6535">
      <w:pPr>
        <w:rPr>
          <w:rFonts w:ascii="Arial" w:hAnsi="Arial" w:cs="Arial"/>
          <w:sz w:val="24"/>
          <w:szCs w:val="24"/>
        </w:rPr>
      </w:pPr>
      <w:r>
        <w:rPr>
          <w:rFonts w:ascii="Arial" w:hAnsi="Arial" w:cs="Arial"/>
          <w:sz w:val="24"/>
          <w:szCs w:val="24"/>
        </w:rPr>
        <w:t>Läs mer om invasiva vä</w:t>
      </w:r>
      <w:r w:rsidR="00196E7B">
        <w:rPr>
          <w:rFonts w:ascii="Arial" w:hAnsi="Arial" w:cs="Arial"/>
          <w:sz w:val="24"/>
          <w:szCs w:val="24"/>
        </w:rPr>
        <w:t>xter mm:</w:t>
      </w:r>
    </w:p>
    <w:p w14:paraId="77049627" w14:textId="2D577EDA" w:rsidR="007C112F" w:rsidRPr="00606CA1" w:rsidRDefault="007C112F" w:rsidP="00606CA1">
      <w:pPr>
        <w:pStyle w:val="Liststycke"/>
        <w:numPr>
          <w:ilvl w:val="0"/>
          <w:numId w:val="11"/>
        </w:numPr>
        <w:rPr>
          <w:rFonts w:ascii="Arial" w:hAnsi="Arial" w:cs="Arial"/>
          <w:sz w:val="24"/>
          <w:szCs w:val="24"/>
        </w:rPr>
      </w:pPr>
      <w:hyperlink r:id="rId9" w:history="1">
        <w:proofErr w:type="spellStart"/>
        <w:r w:rsidRPr="00606CA1">
          <w:rPr>
            <w:rStyle w:val="Hyperlnk"/>
            <w:rFonts w:ascii="Arial" w:hAnsi="Arial" w:cs="Arial"/>
            <w:sz w:val="24"/>
            <w:szCs w:val="24"/>
          </w:rPr>
          <w:t>Risklista</w:t>
        </w:r>
        <w:proofErr w:type="spellEnd"/>
        <w:r w:rsidRPr="00606CA1">
          <w:rPr>
            <w:rStyle w:val="Hyperlnk"/>
            <w:rFonts w:ascii="Arial" w:hAnsi="Arial" w:cs="Arial"/>
            <w:sz w:val="24"/>
            <w:szCs w:val="24"/>
          </w:rPr>
          <w:t xml:space="preserve"> 2024</w:t>
        </w:r>
      </w:hyperlink>
      <w:r w:rsidRPr="00606CA1">
        <w:rPr>
          <w:rFonts w:ascii="Arial" w:hAnsi="Arial" w:cs="Arial"/>
          <w:sz w:val="24"/>
          <w:szCs w:val="24"/>
        </w:rPr>
        <w:t xml:space="preserve"> dä</w:t>
      </w:r>
      <w:r w:rsidR="0099522E" w:rsidRPr="00606CA1">
        <w:rPr>
          <w:rFonts w:ascii="Arial" w:hAnsi="Arial" w:cs="Arial"/>
          <w:sz w:val="24"/>
          <w:szCs w:val="24"/>
        </w:rPr>
        <w:t>r</w:t>
      </w:r>
      <w:r w:rsidRPr="00606CA1">
        <w:rPr>
          <w:rFonts w:ascii="Arial" w:hAnsi="Arial" w:cs="Arial"/>
          <w:sz w:val="24"/>
          <w:szCs w:val="24"/>
        </w:rPr>
        <w:t xml:space="preserve"> man kan söka på olika arter för att se deras riskvärde</w:t>
      </w:r>
    </w:p>
    <w:p w14:paraId="774388BF" w14:textId="2AC79720" w:rsidR="0063629B" w:rsidRPr="00606CA1" w:rsidRDefault="000363EF" w:rsidP="00606CA1">
      <w:pPr>
        <w:pStyle w:val="Liststycke"/>
        <w:numPr>
          <w:ilvl w:val="0"/>
          <w:numId w:val="11"/>
        </w:numPr>
        <w:rPr>
          <w:rFonts w:ascii="Arial" w:hAnsi="Arial" w:cs="Arial"/>
          <w:sz w:val="24"/>
          <w:szCs w:val="24"/>
        </w:rPr>
      </w:pPr>
      <w:hyperlink r:id="rId10" w:history="1">
        <w:r w:rsidRPr="00606CA1">
          <w:rPr>
            <w:rStyle w:val="Hyperlnk"/>
            <w:rFonts w:ascii="Arial" w:hAnsi="Arial" w:cs="Arial"/>
            <w:sz w:val="24"/>
            <w:szCs w:val="24"/>
          </w:rPr>
          <w:t>Naturvårdverket</w:t>
        </w:r>
      </w:hyperlink>
    </w:p>
    <w:p w14:paraId="3B2CA0CA" w14:textId="41C92029" w:rsidR="003940A4" w:rsidRPr="00606CA1" w:rsidRDefault="003940A4" w:rsidP="00606CA1">
      <w:pPr>
        <w:pStyle w:val="Liststycke"/>
        <w:numPr>
          <w:ilvl w:val="0"/>
          <w:numId w:val="11"/>
        </w:numPr>
        <w:rPr>
          <w:rFonts w:ascii="Arial" w:hAnsi="Arial" w:cs="Arial"/>
          <w:sz w:val="24"/>
          <w:szCs w:val="24"/>
        </w:rPr>
      </w:pPr>
      <w:hyperlink r:id="rId11" w:history="1">
        <w:r w:rsidRPr="00606CA1">
          <w:rPr>
            <w:rStyle w:val="Hyperlnk"/>
            <w:rFonts w:ascii="Arial" w:hAnsi="Arial" w:cs="Arial"/>
            <w:sz w:val="24"/>
            <w:szCs w:val="24"/>
          </w:rPr>
          <w:t>Länsstyrelsen i Halland</w:t>
        </w:r>
      </w:hyperlink>
    </w:p>
    <w:p w14:paraId="5E16E2DB" w14:textId="77739B74" w:rsidR="00A5569A" w:rsidRDefault="00F3055A" w:rsidP="00944533">
      <w:pPr>
        <w:rPr>
          <w:rFonts w:ascii="Arial" w:hAnsi="Arial" w:cs="Arial"/>
          <w:sz w:val="24"/>
          <w:szCs w:val="24"/>
        </w:rPr>
      </w:pPr>
      <w:r>
        <w:rPr>
          <w:rFonts w:ascii="Arial" w:hAnsi="Arial" w:cs="Arial"/>
          <w:sz w:val="24"/>
          <w:szCs w:val="24"/>
        </w:rPr>
        <w:t>Kerstin tackade Kent för den intressanta och nyttiga informationen</w:t>
      </w:r>
      <w:r w:rsidR="00A441C2">
        <w:rPr>
          <w:rFonts w:ascii="Arial" w:hAnsi="Arial" w:cs="Arial"/>
          <w:sz w:val="24"/>
          <w:szCs w:val="24"/>
        </w:rPr>
        <w:t>.</w:t>
      </w:r>
    </w:p>
    <w:p w14:paraId="3C0FB78D" w14:textId="7FEDF7E2" w:rsidR="005B4940" w:rsidRPr="00DB6535" w:rsidRDefault="005B4940" w:rsidP="006A4584">
      <w:pPr>
        <w:pStyle w:val="Normalefterlistaellertabell"/>
        <w:rPr>
          <w:rFonts w:ascii="Arial" w:hAnsi="Arial" w:cs="Arial"/>
          <w:sz w:val="24"/>
          <w:szCs w:val="24"/>
        </w:rPr>
      </w:pPr>
      <w:r w:rsidRPr="00DB6535">
        <w:rPr>
          <w:rFonts w:ascii="Arial" w:hAnsi="Arial" w:cs="Arial"/>
          <w:b/>
          <w:bCs/>
          <w:sz w:val="24"/>
          <w:szCs w:val="24"/>
        </w:rPr>
        <w:lastRenderedPageBreak/>
        <w:t>Miljögruppen informerar.</w:t>
      </w:r>
      <w:r w:rsidRPr="00DB6535">
        <w:rPr>
          <w:rFonts w:ascii="Arial" w:hAnsi="Arial" w:cs="Arial"/>
          <w:sz w:val="24"/>
          <w:szCs w:val="24"/>
        </w:rPr>
        <w:t> </w:t>
      </w:r>
    </w:p>
    <w:p w14:paraId="6E1D82A2" w14:textId="1D5DE51B" w:rsidR="005B4940" w:rsidRDefault="005B4940" w:rsidP="005B4940">
      <w:pPr>
        <w:rPr>
          <w:rFonts w:ascii="Arial" w:hAnsi="Arial" w:cs="Arial"/>
          <w:sz w:val="24"/>
          <w:szCs w:val="24"/>
        </w:rPr>
      </w:pPr>
      <w:r w:rsidRPr="006A4584">
        <w:rPr>
          <w:rFonts w:ascii="Arial" w:hAnsi="Arial" w:cs="Arial"/>
          <w:sz w:val="24"/>
          <w:szCs w:val="24"/>
        </w:rPr>
        <w:t xml:space="preserve">Annika Smedberg </w:t>
      </w:r>
      <w:r w:rsidR="00A441C2" w:rsidRPr="006A4584">
        <w:rPr>
          <w:rFonts w:ascii="Arial" w:hAnsi="Arial" w:cs="Arial"/>
          <w:sz w:val="24"/>
          <w:szCs w:val="24"/>
        </w:rPr>
        <w:t xml:space="preserve">och Thomas Forsman </w:t>
      </w:r>
      <w:r w:rsidRPr="006A4584">
        <w:rPr>
          <w:rFonts w:ascii="Arial" w:hAnsi="Arial" w:cs="Arial"/>
          <w:sz w:val="24"/>
          <w:szCs w:val="24"/>
        </w:rPr>
        <w:t>presenterade sig</w:t>
      </w:r>
      <w:r w:rsidR="006A4584">
        <w:rPr>
          <w:rFonts w:ascii="Arial" w:hAnsi="Arial" w:cs="Arial"/>
          <w:sz w:val="24"/>
          <w:szCs w:val="24"/>
        </w:rPr>
        <w:t xml:space="preserve">. Miljögruppen består av sex personer idag. Man tar gärna emot fler medlemmar. </w:t>
      </w:r>
    </w:p>
    <w:p w14:paraId="27BB78EB" w14:textId="58DC033D" w:rsidR="006A4584" w:rsidRDefault="006A4584" w:rsidP="005B4940">
      <w:pPr>
        <w:rPr>
          <w:rFonts w:ascii="Arial" w:hAnsi="Arial" w:cs="Arial"/>
          <w:sz w:val="24"/>
          <w:szCs w:val="24"/>
        </w:rPr>
      </w:pPr>
      <w:r>
        <w:rPr>
          <w:rFonts w:ascii="Arial" w:hAnsi="Arial" w:cs="Arial"/>
          <w:sz w:val="24"/>
          <w:szCs w:val="24"/>
        </w:rPr>
        <w:t>Gruppen har i samarbete med Naturskyddsföreningen och kommunekolog promenerat runt på koloniområdet och man har sett att vi har många invasiva arter på området. Det har också slängts mycket trädgårdsavfall i skogen runt området vilket ju är förbjudet. Detta har gjort att vi fått mycket högväxta växter runt området. För att ändra på detta och skapa mer ängsmark runt området så kan man skörda med lie och försöka få bort det högväxta till förmån för ängsväxter.</w:t>
      </w:r>
    </w:p>
    <w:p w14:paraId="28F7ED0A" w14:textId="36179B2B" w:rsidR="006A4584" w:rsidRDefault="006A4584" w:rsidP="005B4940">
      <w:pPr>
        <w:rPr>
          <w:rFonts w:ascii="Arial" w:hAnsi="Arial" w:cs="Arial"/>
          <w:sz w:val="24"/>
          <w:szCs w:val="24"/>
        </w:rPr>
      </w:pPr>
      <w:r>
        <w:rPr>
          <w:rFonts w:ascii="Arial" w:hAnsi="Arial" w:cs="Arial"/>
          <w:sz w:val="24"/>
          <w:szCs w:val="24"/>
        </w:rPr>
        <w:t xml:space="preserve">Det finns fem </w:t>
      </w:r>
      <w:proofErr w:type="spellStart"/>
      <w:r>
        <w:rPr>
          <w:rFonts w:ascii="Arial" w:hAnsi="Arial" w:cs="Arial"/>
          <w:sz w:val="24"/>
          <w:szCs w:val="24"/>
        </w:rPr>
        <w:t>risstaket</w:t>
      </w:r>
      <w:proofErr w:type="spellEnd"/>
      <w:r>
        <w:rPr>
          <w:rFonts w:ascii="Arial" w:hAnsi="Arial" w:cs="Arial"/>
          <w:sz w:val="24"/>
          <w:szCs w:val="24"/>
        </w:rPr>
        <w:t xml:space="preserve"> på området. Dessa är väl använda. </w:t>
      </w:r>
      <w:r w:rsidRPr="006A4584">
        <w:rPr>
          <w:rFonts w:ascii="Arial" w:hAnsi="Arial" w:cs="Arial"/>
          <w:b/>
          <w:bCs/>
          <w:sz w:val="24"/>
          <w:szCs w:val="24"/>
        </w:rPr>
        <w:t>OBS!</w:t>
      </w:r>
      <w:r>
        <w:rPr>
          <w:rFonts w:ascii="Arial" w:hAnsi="Arial" w:cs="Arial"/>
          <w:sz w:val="24"/>
          <w:szCs w:val="24"/>
        </w:rPr>
        <w:t xml:space="preserve"> Man får inte lägga grenar från invasiva växter i </w:t>
      </w:r>
      <w:proofErr w:type="spellStart"/>
      <w:r>
        <w:rPr>
          <w:rFonts w:ascii="Arial" w:hAnsi="Arial" w:cs="Arial"/>
          <w:sz w:val="24"/>
          <w:szCs w:val="24"/>
        </w:rPr>
        <w:t>risstaketen</w:t>
      </w:r>
      <w:proofErr w:type="spellEnd"/>
      <w:r>
        <w:rPr>
          <w:rFonts w:ascii="Arial" w:hAnsi="Arial" w:cs="Arial"/>
          <w:sz w:val="24"/>
          <w:szCs w:val="24"/>
        </w:rPr>
        <w:t>.</w:t>
      </w:r>
    </w:p>
    <w:p w14:paraId="7087431F" w14:textId="77777777" w:rsidR="006A4584" w:rsidRDefault="006A4584" w:rsidP="005B4940">
      <w:pPr>
        <w:rPr>
          <w:rFonts w:ascii="Arial" w:hAnsi="Arial" w:cs="Arial"/>
          <w:sz w:val="24"/>
          <w:szCs w:val="24"/>
        </w:rPr>
      </w:pPr>
      <w:r>
        <w:rPr>
          <w:rFonts w:ascii="Arial" w:hAnsi="Arial" w:cs="Arial"/>
          <w:sz w:val="24"/>
          <w:szCs w:val="24"/>
        </w:rPr>
        <w:t>Miljögruppen har:</w:t>
      </w:r>
    </w:p>
    <w:p w14:paraId="5A06895B" w14:textId="7D5B2FD1" w:rsidR="006A4584" w:rsidRPr="00AB0D9C" w:rsidRDefault="006A4584" w:rsidP="00AB0D9C">
      <w:pPr>
        <w:pStyle w:val="Liststycke"/>
        <w:numPr>
          <w:ilvl w:val="0"/>
          <w:numId w:val="12"/>
        </w:numPr>
        <w:rPr>
          <w:rFonts w:ascii="Arial" w:hAnsi="Arial" w:cs="Arial"/>
          <w:sz w:val="24"/>
          <w:szCs w:val="24"/>
        </w:rPr>
      </w:pPr>
      <w:r w:rsidRPr="00AB0D9C">
        <w:rPr>
          <w:rFonts w:ascii="Arial" w:hAnsi="Arial" w:cs="Arial"/>
          <w:sz w:val="24"/>
          <w:szCs w:val="24"/>
        </w:rPr>
        <w:t>Inventerat allt som växer på koloniområdet</w:t>
      </w:r>
    </w:p>
    <w:p w14:paraId="5C608338" w14:textId="122E9557" w:rsidR="006A4584" w:rsidRPr="00AB0D9C" w:rsidRDefault="006A4584" w:rsidP="00AB0D9C">
      <w:pPr>
        <w:pStyle w:val="Liststycke"/>
        <w:numPr>
          <w:ilvl w:val="0"/>
          <w:numId w:val="12"/>
        </w:numPr>
        <w:rPr>
          <w:rFonts w:ascii="Arial" w:hAnsi="Arial" w:cs="Arial"/>
          <w:sz w:val="24"/>
          <w:szCs w:val="24"/>
        </w:rPr>
      </w:pPr>
      <w:r w:rsidRPr="00AB0D9C">
        <w:rPr>
          <w:rFonts w:ascii="Arial" w:hAnsi="Arial" w:cs="Arial"/>
          <w:sz w:val="24"/>
          <w:szCs w:val="24"/>
        </w:rPr>
        <w:t>Samarbetat med kommunen om ekosystemtjänster</w:t>
      </w:r>
    </w:p>
    <w:p w14:paraId="1E9AD44F" w14:textId="624E6EF7" w:rsidR="006A4584" w:rsidRPr="00AB0D9C" w:rsidRDefault="006A4584" w:rsidP="00AB0D9C">
      <w:pPr>
        <w:pStyle w:val="Liststycke"/>
        <w:numPr>
          <w:ilvl w:val="0"/>
          <w:numId w:val="12"/>
        </w:numPr>
        <w:rPr>
          <w:rFonts w:ascii="Arial" w:hAnsi="Arial" w:cs="Arial"/>
          <w:sz w:val="24"/>
          <w:szCs w:val="24"/>
        </w:rPr>
      </w:pPr>
      <w:r w:rsidRPr="00AB0D9C">
        <w:rPr>
          <w:rFonts w:ascii="Arial" w:hAnsi="Arial" w:cs="Arial"/>
          <w:sz w:val="24"/>
          <w:szCs w:val="24"/>
        </w:rPr>
        <w:t xml:space="preserve">Ordnat </w:t>
      </w:r>
      <w:proofErr w:type="spellStart"/>
      <w:r w:rsidRPr="00AB0D9C">
        <w:rPr>
          <w:rFonts w:ascii="Arial" w:hAnsi="Arial" w:cs="Arial"/>
          <w:sz w:val="24"/>
          <w:szCs w:val="24"/>
        </w:rPr>
        <w:t>snigeljakt</w:t>
      </w:r>
      <w:proofErr w:type="spellEnd"/>
      <w:r w:rsidRPr="00AB0D9C">
        <w:rPr>
          <w:rFonts w:ascii="Arial" w:hAnsi="Arial" w:cs="Arial"/>
          <w:sz w:val="24"/>
          <w:szCs w:val="24"/>
        </w:rPr>
        <w:t xml:space="preserve"> </w:t>
      </w:r>
      <w:r w:rsidR="00AB0D9C" w:rsidRPr="00AB0D9C">
        <w:rPr>
          <w:rFonts w:ascii="Arial" w:hAnsi="Arial" w:cs="Arial"/>
          <w:sz w:val="24"/>
          <w:szCs w:val="24"/>
        </w:rPr>
        <w:t>i maj</w:t>
      </w:r>
    </w:p>
    <w:p w14:paraId="0BC71A7E" w14:textId="2C9AA897" w:rsidR="00AB0D9C" w:rsidRPr="00AB0D9C" w:rsidRDefault="00AB0D9C" w:rsidP="00AB0D9C">
      <w:pPr>
        <w:pStyle w:val="Liststycke"/>
        <w:numPr>
          <w:ilvl w:val="0"/>
          <w:numId w:val="12"/>
        </w:numPr>
        <w:rPr>
          <w:rFonts w:ascii="Arial" w:hAnsi="Arial" w:cs="Arial"/>
          <w:sz w:val="24"/>
          <w:szCs w:val="24"/>
        </w:rPr>
      </w:pPr>
      <w:r w:rsidRPr="00AB0D9C">
        <w:rPr>
          <w:rFonts w:ascii="Arial" w:hAnsi="Arial" w:cs="Arial"/>
          <w:sz w:val="24"/>
          <w:szCs w:val="24"/>
        </w:rPr>
        <w:t>Växtbytardag</w:t>
      </w:r>
    </w:p>
    <w:p w14:paraId="05A97D2D" w14:textId="5707E55D" w:rsidR="00AB0D9C" w:rsidRPr="00AB0D9C" w:rsidRDefault="00AB0D9C" w:rsidP="00AB0D9C">
      <w:pPr>
        <w:pStyle w:val="Liststycke"/>
        <w:numPr>
          <w:ilvl w:val="0"/>
          <w:numId w:val="12"/>
        </w:numPr>
        <w:rPr>
          <w:rFonts w:ascii="Arial" w:hAnsi="Arial" w:cs="Arial"/>
          <w:sz w:val="24"/>
          <w:szCs w:val="24"/>
        </w:rPr>
      </w:pPr>
      <w:r w:rsidRPr="00AB0D9C">
        <w:rPr>
          <w:rFonts w:ascii="Arial" w:hAnsi="Arial" w:cs="Arial"/>
          <w:sz w:val="24"/>
          <w:szCs w:val="24"/>
        </w:rPr>
        <w:t>Ordnat koloniernas dag</w:t>
      </w:r>
    </w:p>
    <w:p w14:paraId="72F3B28B" w14:textId="31A4BA20" w:rsidR="00AB0D9C" w:rsidRPr="00AB0D9C" w:rsidRDefault="00AB0D9C" w:rsidP="00AB0D9C">
      <w:pPr>
        <w:pStyle w:val="Liststycke"/>
        <w:numPr>
          <w:ilvl w:val="0"/>
          <w:numId w:val="12"/>
        </w:numPr>
        <w:rPr>
          <w:rFonts w:ascii="Arial" w:hAnsi="Arial" w:cs="Arial"/>
          <w:sz w:val="24"/>
          <w:szCs w:val="24"/>
        </w:rPr>
      </w:pPr>
      <w:r w:rsidRPr="00AB0D9C">
        <w:rPr>
          <w:rFonts w:ascii="Arial" w:hAnsi="Arial" w:cs="Arial"/>
          <w:sz w:val="24"/>
          <w:szCs w:val="24"/>
        </w:rPr>
        <w:t>Planerat en skördefest och slåtterdag lördagen den 13 september. Förmiddagen ska användas till slåtter och sedan gemensam lunch. Eftermiddagen ska ägnas åt skördefest med tävlingar och andra aktiviteter.</w:t>
      </w:r>
    </w:p>
    <w:p w14:paraId="3B2C3490" w14:textId="77777777" w:rsidR="005B4940" w:rsidRPr="00DB6535" w:rsidRDefault="005B4940" w:rsidP="005B4940">
      <w:pPr>
        <w:rPr>
          <w:rFonts w:ascii="Arial" w:hAnsi="Arial" w:cs="Arial"/>
          <w:sz w:val="24"/>
          <w:szCs w:val="24"/>
        </w:rPr>
      </w:pPr>
    </w:p>
    <w:p w14:paraId="74D98CAB" w14:textId="1D73C782" w:rsidR="005B4940" w:rsidRDefault="00AB0D9C" w:rsidP="005B4940">
      <w:pPr>
        <w:rPr>
          <w:rFonts w:ascii="Arial" w:hAnsi="Arial" w:cs="Arial"/>
          <w:sz w:val="24"/>
          <w:szCs w:val="24"/>
        </w:rPr>
      </w:pPr>
      <w:r>
        <w:rPr>
          <w:rFonts w:ascii="Arial" w:hAnsi="Arial" w:cs="Arial"/>
          <w:sz w:val="24"/>
          <w:szCs w:val="24"/>
        </w:rPr>
        <w:t>Miljögruppen frågade om det finns intresse för en studiecirkel som handlar om att dela recept någon gång under januari-februari. Önskemål om andra aktiviteter kan ställas till miljögruppen. Information om vad som händer i Miljögruppen finns på hemsidan, Facebook och på anslagstavlan.</w:t>
      </w:r>
    </w:p>
    <w:p w14:paraId="53A37057" w14:textId="4CF8EAEC" w:rsidR="00AB0D9C" w:rsidRDefault="00AB0D9C" w:rsidP="005B4940">
      <w:pPr>
        <w:rPr>
          <w:rFonts w:ascii="Arial" w:hAnsi="Arial" w:cs="Arial"/>
          <w:sz w:val="24"/>
          <w:szCs w:val="24"/>
        </w:rPr>
      </w:pPr>
      <w:r>
        <w:rPr>
          <w:rFonts w:ascii="Arial" w:hAnsi="Arial" w:cs="Arial"/>
          <w:sz w:val="24"/>
          <w:szCs w:val="24"/>
        </w:rPr>
        <w:t>Kerstin tackade Miljögruppen för ett gott arbete.</w:t>
      </w:r>
    </w:p>
    <w:p w14:paraId="18D7959D" w14:textId="77777777" w:rsidR="00AB0D9C" w:rsidRDefault="00AB0D9C" w:rsidP="005B4940">
      <w:pPr>
        <w:rPr>
          <w:rFonts w:ascii="Arial" w:hAnsi="Arial" w:cs="Arial"/>
          <w:sz w:val="24"/>
          <w:szCs w:val="24"/>
        </w:rPr>
      </w:pPr>
    </w:p>
    <w:p w14:paraId="7213E6AD" w14:textId="77777777" w:rsidR="00AB0D9C" w:rsidRDefault="005B4940" w:rsidP="00AB0D9C">
      <w:pPr>
        <w:pStyle w:val="Normalefterlistaellertabell"/>
        <w:rPr>
          <w:rFonts w:ascii="Arial" w:hAnsi="Arial" w:cs="Arial"/>
          <w:sz w:val="24"/>
          <w:szCs w:val="24"/>
        </w:rPr>
      </w:pPr>
      <w:r w:rsidRPr="00DB6535">
        <w:rPr>
          <w:rFonts w:ascii="Arial" w:hAnsi="Arial" w:cs="Arial"/>
          <w:b/>
          <w:bCs/>
          <w:sz w:val="24"/>
          <w:szCs w:val="24"/>
        </w:rPr>
        <w:t>Information om försäkringar</w:t>
      </w:r>
      <w:r w:rsidRPr="00DB6535">
        <w:rPr>
          <w:rFonts w:ascii="Arial" w:hAnsi="Arial" w:cs="Arial"/>
          <w:sz w:val="24"/>
          <w:szCs w:val="24"/>
        </w:rPr>
        <w:t> </w:t>
      </w:r>
    </w:p>
    <w:p w14:paraId="4842FA65" w14:textId="046B6699" w:rsidR="001C094A" w:rsidRDefault="001C094A" w:rsidP="00AB0D9C">
      <w:pPr>
        <w:pStyle w:val="Normalefterlistaellertabell"/>
        <w:tabs>
          <w:tab w:val="left" w:pos="1740"/>
        </w:tabs>
        <w:rPr>
          <w:rFonts w:ascii="Arial" w:hAnsi="Arial" w:cs="Arial"/>
          <w:sz w:val="24"/>
          <w:szCs w:val="24"/>
        </w:rPr>
      </w:pPr>
      <w:r w:rsidRPr="00AB0D9C">
        <w:rPr>
          <w:rFonts w:ascii="Arial" w:hAnsi="Arial" w:cs="Arial"/>
          <w:sz w:val="24"/>
          <w:szCs w:val="24"/>
        </w:rPr>
        <w:t>Eva Olsson</w:t>
      </w:r>
      <w:r w:rsidR="00AB0D9C">
        <w:rPr>
          <w:rFonts w:ascii="Arial" w:hAnsi="Arial" w:cs="Arial"/>
          <w:sz w:val="24"/>
          <w:szCs w:val="24"/>
        </w:rPr>
        <w:t xml:space="preserve"> från styrelsen informerade om försäkringar.</w:t>
      </w:r>
    </w:p>
    <w:p w14:paraId="0430F8A1" w14:textId="7CEEBDE3" w:rsidR="00933931" w:rsidRDefault="00933931" w:rsidP="00933931">
      <w:pPr>
        <w:rPr>
          <w:rFonts w:ascii="Arial" w:hAnsi="Arial" w:cs="Arial"/>
          <w:sz w:val="24"/>
          <w:szCs w:val="24"/>
        </w:rPr>
      </w:pPr>
      <w:r w:rsidRPr="00933931">
        <w:rPr>
          <w:rFonts w:ascii="Arial" w:hAnsi="Arial" w:cs="Arial"/>
          <w:sz w:val="24"/>
          <w:szCs w:val="24"/>
        </w:rPr>
        <w:t xml:space="preserve">Som medlem i Koloniträdgårdsförbundet har föreningen en </w:t>
      </w:r>
      <w:hyperlink r:id="rId12" w:history="1">
        <w:r w:rsidRPr="00933931">
          <w:rPr>
            <w:rStyle w:val="Hyperlnk"/>
            <w:rFonts w:ascii="Arial" w:hAnsi="Arial" w:cs="Arial"/>
            <w:sz w:val="24"/>
            <w:szCs w:val="24"/>
          </w:rPr>
          <w:t>gruppförsäkring</w:t>
        </w:r>
      </w:hyperlink>
      <w:r w:rsidRPr="00933931">
        <w:rPr>
          <w:rFonts w:ascii="Arial" w:hAnsi="Arial" w:cs="Arial"/>
          <w:sz w:val="24"/>
          <w:szCs w:val="24"/>
        </w:rPr>
        <w:t xml:space="preserve">. </w:t>
      </w:r>
    </w:p>
    <w:p w14:paraId="68717B2B" w14:textId="65BED8B5" w:rsidR="00933931" w:rsidRPr="00933931" w:rsidRDefault="00933931" w:rsidP="00933931">
      <w:pPr>
        <w:rPr>
          <w:rFonts w:ascii="Arial" w:hAnsi="Arial" w:cs="Arial"/>
          <w:sz w:val="24"/>
          <w:szCs w:val="24"/>
        </w:rPr>
      </w:pPr>
      <w:r w:rsidRPr="00933931">
        <w:rPr>
          <w:rFonts w:ascii="Arial" w:hAnsi="Arial" w:cs="Arial"/>
          <w:sz w:val="24"/>
          <w:szCs w:val="24"/>
        </w:rPr>
        <w:t xml:space="preserve">Det är föreningen som är försäkrad, inte varje kolonist. Förbundet har tagit fram en bra sammanfattning av vad som ingår i försäkringen, se bilaga. Den gäller </w:t>
      </w:r>
      <w:proofErr w:type="gramStart"/>
      <w:r w:rsidRPr="00933931">
        <w:rPr>
          <w:rFonts w:ascii="Arial" w:hAnsi="Arial" w:cs="Arial"/>
          <w:sz w:val="24"/>
          <w:szCs w:val="24"/>
        </w:rPr>
        <w:t>t.ex.</w:t>
      </w:r>
      <w:proofErr w:type="gramEnd"/>
      <w:r w:rsidRPr="00933931">
        <w:rPr>
          <w:rFonts w:ascii="Arial" w:hAnsi="Arial" w:cs="Arial"/>
          <w:sz w:val="24"/>
          <w:szCs w:val="24"/>
        </w:rPr>
        <w:t xml:space="preserve"> för transporter och tjänsteresor, om någon skadar sig när man arbetar för föreningen, om styrelsen missköter sig eller om föreningen hamnar i en rättstvist.</w:t>
      </w:r>
    </w:p>
    <w:p w14:paraId="648EFD28" w14:textId="77777777" w:rsidR="00933931" w:rsidRPr="00933931" w:rsidRDefault="00933931" w:rsidP="00933931">
      <w:pPr>
        <w:rPr>
          <w:rFonts w:ascii="Arial" w:hAnsi="Arial" w:cs="Arial"/>
          <w:sz w:val="24"/>
          <w:szCs w:val="24"/>
        </w:rPr>
      </w:pPr>
    </w:p>
    <w:p w14:paraId="5C92CDE2" w14:textId="77777777" w:rsidR="00933931" w:rsidRPr="00933931" w:rsidRDefault="00933931" w:rsidP="00933931">
      <w:pPr>
        <w:rPr>
          <w:rFonts w:ascii="Arial" w:hAnsi="Arial" w:cs="Arial"/>
          <w:sz w:val="24"/>
          <w:szCs w:val="24"/>
        </w:rPr>
      </w:pPr>
      <w:r w:rsidRPr="00933931">
        <w:rPr>
          <w:rFonts w:ascii="Arial" w:hAnsi="Arial" w:cs="Arial"/>
          <w:sz w:val="24"/>
          <w:szCs w:val="24"/>
        </w:rPr>
        <w:t>Byggnader ingår däremot inte. Att tänka på för den som redan har försäkrat sin stuga:</w:t>
      </w:r>
    </w:p>
    <w:p w14:paraId="06F13597" w14:textId="77777777" w:rsidR="00933931" w:rsidRPr="00933931" w:rsidRDefault="00933931" w:rsidP="00933931">
      <w:pPr>
        <w:pStyle w:val="Liststycke"/>
        <w:numPr>
          <w:ilvl w:val="0"/>
          <w:numId w:val="15"/>
        </w:numPr>
        <w:tabs>
          <w:tab w:val="num" w:pos="720"/>
        </w:tabs>
        <w:rPr>
          <w:rFonts w:ascii="Arial" w:hAnsi="Arial" w:cs="Arial"/>
          <w:sz w:val="24"/>
          <w:szCs w:val="24"/>
        </w:rPr>
      </w:pPr>
      <w:r w:rsidRPr="00933931">
        <w:rPr>
          <w:rFonts w:ascii="Arial" w:hAnsi="Arial" w:cs="Arial"/>
          <w:sz w:val="24"/>
          <w:szCs w:val="24"/>
        </w:rPr>
        <w:lastRenderedPageBreak/>
        <w:t>är alla byggnader på lotten inkluderade i försäkringen eller ingår bara stugan?</w:t>
      </w:r>
    </w:p>
    <w:p w14:paraId="6EA19734" w14:textId="77777777" w:rsidR="00933931" w:rsidRPr="00933931" w:rsidRDefault="00933931" w:rsidP="00933931">
      <w:pPr>
        <w:pStyle w:val="Liststycke"/>
        <w:numPr>
          <w:ilvl w:val="0"/>
          <w:numId w:val="15"/>
        </w:numPr>
        <w:tabs>
          <w:tab w:val="num" w:pos="720"/>
        </w:tabs>
        <w:rPr>
          <w:rFonts w:ascii="Arial" w:hAnsi="Arial" w:cs="Arial"/>
          <w:sz w:val="24"/>
          <w:szCs w:val="24"/>
        </w:rPr>
      </w:pPr>
      <w:r w:rsidRPr="00933931">
        <w:rPr>
          <w:rFonts w:ascii="Arial" w:hAnsi="Arial" w:cs="Arial"/>
          <w:sz w:val="24"/>
          <w:szCs w:val="24"/>
        </w:rPr>
        <w:t xml:space="preserve">vad gäller vid stöld, vilka </w:t>
      </w:r>
      <w:proofErr w:type="spellStart"/>
      <w:r w:rsidRPr="00933931">
        <w:rPr>
          <w:rFonts w:ascii="Arial" w:hAnsi="Arial" w:cs="Arial"/>
          <w:sz w:val="24"/>
          <w:szCs w:val="24"/>
        </w:rPr>
        <w:t>låskrav</w:t>
      </w:r>
      <w:proofErr w:type="spellEnd"/>
      <w:r w:rsidRPr="00933931">
        <w:rPr>
          <w:rFonts w:ascii="Arial" w:hAnsi="Arial" w:cs="Arial"/>
          <w:sz w:val="24"/>
          <w:szCs w:val="24"/>
        </w:rPr>
        <w:t xml:space="preserve"> finns i försäkringen?</w:t>
      </w:r>
    </w:p>
    <w:p w14:paraId="563DE4F4" w14:textId="77777777" w:rsidR="00933931" w:rsidRPr="00933931" w:rsidRDefault="00933931" w:rsidP="00933931">
      <w:pPr>
        <w:rPr>
          <w:rFonts w:ascii="Arial" w:hAnsi="Arial" w:cs="Arial"/>
          <w:sz w:val="24"/>
          <w:szCs w:val="24"/>
        </w:rPr>
      </w:pPr>
      <w:r w:rsidRPr="00933931">
        <w:rPr>
          <w:rFonts w:ascii="Arial" w:hAnsi="Arial" w:cs="Arial"/>
          <w:sz w:val="24"/>
          <w:szCs w:val="24"/>
        </w:rPr>
        <w:t>Alla träden i vårt koloniområde är en del av charmen här. Men vad gäller om de ramlar och träffar en stuga eller en bil? En väldigt bra beskrivning finns på följande länk till Konsumenternas Försäkringsbyrå:</w:t>
      </w:r>
    </w:p>
    <w:p w14:paraId="1F854334" w14:textId="73AF9FB4" w:rsidR="00933931" w:rsidRPr="00933931" w:rsidRDefault="00933931" w:rsidP="00933931">
      <w:pPr>
        <w:rPr>
          <w:rFonts w:ascii="Arial" w:hAnsi="Arial" w:cs="Arial"/>
          <w:sz w:val="24"/>
          <w:szCs w:val="24"/>
        </w:rPr>
      </w:pPr>
      <w:hyperlink r:id="rId13" w:history="1">
        <w:r w:rsidRPr="00933931">
          <w:rPr>
            <w:rStyle w:val="Hyperlnk"/>
            <w:rFonts w:ascii="Arial" w:hAnsi="Arial" w:cs="Arial"/>
            <w:sz w:val="24"/>
            <w:szCs w:val="24"/>
          </w:rPr>
          <w:t>https://www.konsumenternas.se/arkiv---nyheter-bloggar-och-poddar/nyheter/2020/mars/grannens-trad-skadar-ditt-hus-hur-galler-forsakringen/</w:t>
        </w:r>
      </w:hyperlink>
    </w:p>
    <w:tbl>
      <w:tblPr>
        <w:tblW w:w="9181"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4020"/>
        <w:gridCol w:w="5161"/>
      </w:tblGrid>
      <w:tr w:rsidR="00933931" w:rsidRPr="00933931" w14:paraId="695D97FB" w14:textId="77777777" w:rsidTr="00933931">
        <w:trPr>
          <w:trHeight w:val="1620"/>
          <w:tblCellSpacing w:w="15" w:type="dxa"/>
        </w:trPr>
        <w:tc>
          <w:tcPr>
            <w:tcW w:w="0" w:type="auto"/>
            <w:hideMark/>
          </w:tcPr>
          <w:p w14:paraId="566FDE35" w14:textId="47544FCC" w:rsidR="00933931" w:rsidRPr="00933931" w:rsidRDefault="00933931" w:rsidP="00933931">
            <w:pPr>
              <w:rPr>
                <w:rFonts w:ascii="Arial" w:hAnsi="Arial" w:cs="Arial"/>
                <w:sz w:val="24"/>
                <w:szCs w:val="24"/>
              </w:rPr>
            </w:pPr>
            <w:r w:rsidRPr="00933931">
              <w:rPr>
                <w:rFonts w:ascii="Arial" w:hAnsi="Arial" w:cs="Arial"/>
                <w:noProof/>
                <w:sz w:val="24"/>
                <w:szCs w:val="24"/>
              </w:rPr>
              <w:drawing>
                <wp:inline distT="0" distB="0" distL="0" distR="0" wp14:anchorId="622960BF" wp14:editId="2BF7D525">
                  <wp:extent cx="2286000" cy="1289050"/>
                  <wp:effectExtent l="0" t="0" r="0" b="6350"/>
                  <wp:docPr id="234710850" name="Bildobjekt 2" descr="En bild som visar utomhus, träd, växt, gräs&#10;&#10;AI-genererat innehåll kan vara felaktig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10850" name="Bildobjekt 2" descr="En bild som visar utomhus, träd, växt, gräs&#10;&#10;AI-genererat innehåll kan vara felaktigt.">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p>
        </w:tc>
        <w:tc>
          <w:tcPr>
            <w:tcW w:w="5442" w:type="dxa"/>
            <w:hideMark/>
          </w:tcPr>
          <w:p w14:paraId="1CAC7990" w14:textId="77777777" w:rsidR="00933931" w:rsidRPr="00933931" w:rsidRDefault="00933931" w:rsidP="00933931">
            <w:pPr>
              <w:rPr>
                <w:rFonts w:ascii="Arial" w:hAnsi="Arial" w:cs="Arial"/>
                <w:sz w:val="24"/>
                <w:szCs w:val="24"/>
              </w:rPr>
            </w:pPr>
            <w:hyperlink r:id="rId15" w:tgtFrame="_blank" w:history="1">
              <w:r w:rsidRPr="00933931">
                <w:rPr>
                  <w:rFonts w:ascii="Arial" w:hAnsi="Arial" w:cs="Arial"/>
                  <w:sz w:val="24"/>
                  <w:szCs w:val="24"/>
                </w:rPr>
                <w:t>Grannens träd skadar ditt hus, hur gäller försäkringen? - Konsumenternas</w:t>
              </w:r>
            </w:hyperlink>
          </w:p>
          <w:p w14:paraId="1FC048C7" w14:textId="77777777" w:rsidR="00933931" w:rsidRPr="00933931" w:rsidRDefault="00933931" w:rsidP="00933931">
            <w:pPr>
              <w:rPr>
                <w:rFonts w:ascii="Arial" w:hAnsi="Arial" w:cs="Arial"/>
                <w:sz w:val="24"/>
                <w:szCs w:val="24"/>
              </w:rPr>
            </w:pPr>
            <w:r w:rsidRPr="00933931">
              <w:rPr>
                <w:rFonts w:ascii="Arial" w:hAnsi="Arial" w:cs="Arial"/>
                <w:sz w:val="24"/>
                <w:szCs w:val="24"/>
              </w:rPr>
              <w:t>Det korta svaret är att du i de allra flesta fall måste använda din egen försäkring och får betala en självrisk. ”Grannens försäkring gäller enbart om grannen har varit vårdslös”, säger Peter Stark jurist på Konsumenternas Försäkringsbyrå. Vad täcker din egen försäkring? Din egen försäkring täcker i de allra flesta fall att ett träd faller ner och skadar ditt hus ...</w:t>
            </w:r>
          </w:p>
          <w:p w14:paraId="2EB4CE5D" w14:textId="77777777" w:rsidR="00933931" w:rsidRPr="00933931" w:rsidRDefault="00933931" w:rsidP="00933931">
            <w:pPr>
              <w:rPr>
                <w:rFonts w:ascii="Arial" w:hAnsi="Arial" w:cs="Arial"/>
                <w:sz w:val="24"/>
                <w:szCs w:val="24"/>
              </w:rPr>
            </w:pPr>
            <w:r w:rsidRPr="00933931">
              <w:rPr>
                <w:rFonts w:ascii="Arial" w:hAnsi="Arial" w:cs="Arial"/>
                <w:sz w:val="24"/>
                <w:szCs w:val="24"/>
              </w:rPr>
              <w:t>www.konsumenternas.se</w:t>
            </w:r>
          </w:p>
        </w:tc>
      </w:tr>
    </w:tbl>
    <w:p w14:paraId="7781D0A6" w14:textId="77777777" w:rsidR="00933931" w:rsidRPr="00933931" w:rsidRDefault="00933931" w:rsidP="00933931">
      <w:pPr>
        <w:rPr>
          <w:rFonts w:ascii="Arial" w:hAnsi="Arial" w:cs="Arial"/>
          <w:sz w:val="24"/>
          <w:szCs w:val="24"/>
        </w:rPr>
      </w:pPr>
      <w:r w:rsidRPr="00933931">
        <w:rPr>
          <w:rFonts w:ascii="Arial" w:hAnsi="Arial" w:cs="Arial"/>
          <w:sz w:val="24"/>
          <w:szCs w:val="24"/>
        </w:rPr>
        <w:t xml:space="preserve">Det som framgår där är att det är stugans eller bilens försäkring som man anmäler skadan till. En oförsäkrad stuga eller en bil som inte är helförsäkrad kan då innebära stora kostnader för den drabbade. Även med försäkring så kan självrisk och åldersavdrag </w:t>
      </w:r>
      <w:proofErr w:type="gramStart"/>
      <w:r w:rsidRPr="00933931">
        <w:rPr>
          <w:rFonts w:ascii="Arial" w:hAnsi="Arial" w:cs="Arial"/>
          <w:sz w:val="24"/>
          <w:szCs w:val="24"/>
        </w:rPr>
        <w:t>m.m.</w:t>
      </w:r>
      <w:proofErr w:type="gramEnd"/>
      <w:r w:rsidRPr="00933931">
        <w:rPr>
          <w:rFonts w:ascii="Arial" w:hAnsi="Arial" w:cs="Arial"/>
          <w:sz w:val="24"/>
          <w:szCs w:val="24"/>
        </w:rPr>
        <w:t xml:space="preserve"> göra att det blir dyrt. Då kan skadestånd begäras av trädägaren, som i sin tur kanske kan få ersättning för det från sin ansvarsförsäkring beroende på villkoren.</w:t>
      </w:r>
    </w:p>
    <w:p w14:paraId="4A2E650B" w14:textId="77777777" w:rsidR="00933931" w:rsidRPr="00933931" w:rsidRDefault="00933931" w:rsidP="00933931">
      <w:pPr>
        <w:rPr>
          <w:rFonts w:ascii="Arial" w:hAnsi="Arial" w:cs="Arial"/>
          <w:sz w:val="24"/>
          <w:szCs w:val="24"/>
        </w:rPr>
      </w:pPr>
    </w:p>
    <w:p w14:paraId="70E730D5" w14:textId="77777777" w:rsidR="00933931" w:rsidRPr="00933931" w:rsidRDefault="00933931" w:rsidP="00933931">
      <w:pPr>
        <w:rPr>
          <w:rFonts w:ascii="Arial" w:hAnsi="Arial" w:cs="Arial"/>
          <w:sz w:val="24"/>
          <w:szCs w:val="24"/>
        </w:rPr>
      </w:pPr>
      <w:r w:rsidRPr="00933931">
        <w:rPr>
          <w:rFonts w:ascii="Arial" w:hAnsi="Arial" w:cs="Arial"/>
          <w:sz w:val="24"/>
          <w:szCs w:val="24"/>
        </w:rPr>
        <w:t>Råd och tips: </w:t>
      </w:r>
    </w:p>
    <w:p w14:paraId="70495369" w14:textId="77777777" w:rsidR="00933931" w:rsidRPr="00933931" w:rsidRDefault="00933931" w:rsidP="00933931">
      <w:pPr>
        <w:pStyle w:val="Liststycke"/>
        <w:numPr>
          <w:ilvl w:val="0"/>
          <w:numId w:val="16"/>
        </w:numPr>
        <w:tabs>
          <w:tab w:val="num" w:pos="720"/>
        </w:tabs>
        <w:rPr>
          <w:rFonts w:ascii="Arial" w:hAnsi="Arial" w:cs="Arial"/>
          <w:sz w:val="24"/>
          <w:szCs w:val="24"/>
        </w:rPr>
      </w:pPr>
      <w:r w:rsidRPr="00933931">
        <w:rPr>
          <w:rFonts w:ascii="Arial" w:hAnsi="Arial" w:cs="Arial"/>
          <w:sz w:val="24"/>
          <w:szCs w:val="24"/>
        </w:rPr>
        <w:t>titta över era försäkringar, prata med ert försäkringsbolag</w:t>
      </w:r>
    </w:p>
    <w:p w14:paraId="4811E30C" w14:textId="77777777" w:rsidR="00933931" w:rsidRPr="00933931" w:rsidRDefault="00933931" w:rsidP="00933931">
      <w:pPr>
        <w:pStyle w:val="Liststycke"/>
        <w:numPr>
          <w:ilvl w:val="0"/>
          <w:numId w:val="16"/>
        </w:numPr>
        <w:tabs>
          <w:tab w:val="num" w:pos="720"/>
        </w:tabs>
        <w:rPr>
          <w:rFonts w:ascii="Arial" w:hAnsi="Arial" w:cs="Arial"/>
          <w:sz w:val="24"/>
          <w:szCs w:val="24"/>
        </w:rPr>
      </w:pPr>
      <w:r w:rsidRPr="00933931">
        <w:rPr>
          <w:rFonts w:ascii="Arial" w:hAnsi="Arial" w:cs="Arial"/>
          <w:sz w:val="24"/>
          <w:szCs w:val="24"/>
        </w:rPr>
        <w:t>förebygg så långt det går. De träd som finns på din lott är du ansvarig att sköta om.</w:t>
      </w:r>
    </w:p>
    <w:p w14:paraId="71401F98" w14:textId="77777777" w:rsidR="00933931" w:rsidRPr="00933931" w:rsidRDefault="00933931" w:rsidP="00933931">
      <w:pPr>
        <w:pStyle w:val="Liststycke"/>
        <w:numPr>
          <w:ilvl w:val="0"/>
          <w:numId w:val="16"/>
        </w:numPr>
        <w:tabs>
          <w:tab w:val="num" w:pos="720"/>
        </w:tabs>
        <w:rPr>
          <w:rFonts w:ascii="Arial" w:hAnsi="Arial" w:cs="Arial"/>
          <w:sz w:val="24"/>
          <w:szCs w:val="24"/>
        </w:rPr>
      </w:pPr>
      <w:r w:rsidRPr="00933931">
        <w:rPr>
          <w:rFonts w:ascii="Arial" w:hAnsi="Arial" w:cs="Arial"/>
          <w:sz w:val="24"/>
          <w:szCs w:val="24"/>
        </w:rPr>
        <w:t>är du orolig för träd på grannens lott - prata med grannen. Vad gäller kommunens träd så gjorde styrelsen en rundvandring med kommunen ifjol. </w:t>
      </w:r>
    </w:p>
    <w:p w14:paraId="5B017ED8" w14:textId="77777777" w:rsidR="00933931" w:rsidRDefault="00933931" w:rsidP="00933931">
      <w:pPr>
        <w:rPr>
          <w:rFonts w:ascii="Arial" w:hAnsi="Arial" w:cs="Arial"/>
          <w:sz w:val="24"/>
          <w:szCs w:val="24"/>
        </w:rPr>
      </w:pPr>
    </w:p>
    <w:p w14:paraId="6672CC80" w14:textId="12667731" w:rsidR="00933931" w:rsidRDefault="00933931" w:rsidP="00933931">
      <w:pPr>
        <w:rPr>
          <w:rFonts w:ascii="Arial" w:hAnsi="Arial" w:cs="Arial"/>
          <w:sz w:val="24"/>
          <w:szCs w:val="24"/>
        </w:rPr>
      </w:pPr>
      <w:r>
        <w:rPr>
          <w:rFonts w:ascii="Arial" w:hAnsi="Arial" w:cs="Arial"/>
          <w:sz w:val="24"/>
          <w:szCs w:val="24"/>
        </w:rPr>
        <w:t>Kerstin tackade Eva för informationen.</w:t>
      </w:r>
    </w:p>
    <w:p w14:paraId="1650123A" w14:textId="77777777" w:rsidR="0089150E" w:rsidRDefault="0089150E" w:rsidP="00933931">
      <w:pPr>
        <w:rPr>
          <w:rFonts w:ascii="Arial" w:hAnsi="Arial" w:cs="Arial"/>
          <w:b/>
          <w:bCs/>
          <w:sz w:val="24"/>
          <w:szCs w:val="24"/>
        </w:rPr>
      </w:pPr>
    </w:p>
    <w:p w14:paraId="2F8B1B29" w14:textId="77777777" w:rsidR="0089150E" w:rsidRDefault="0089150E" w:rsidP="00933931">
      <w:pPr>
        <w:rPr>
          <w:rFonts w:ascii="Arial" w:hAnsi="Arial" w:cs="Arial"/>
          <w:b/>
          <w:bCs/>
          <w:sz w:val="24"/>
          <w:szCs w:val="24"/>
        </w:rPr>
      </w:pPr>
    </w:p>
    <w:p w14:paraId="6E241FE4" w14:textId="77777777" w:rsidR="0089150E" w:rsidRDefault="0089150E" w:rsidP="00933931">
      <w:pPr>
        <w:rPr>
          <w:rFonts w:ascii="Arial" w:hAnsi="Arial" w:cs="Arial"/>
          <w:b/>
          <w:bCs/>
          <w:sz w:val="24"/>
          <w:szCs w:val="24"/>
        </w:rPr>
      </w:pPr>
    </w:p>
    <w:p w14:paraId="4CF3BC18" w14:textId="069DC891" w:rsidR="00933931" w:rsidRPr="00933931" w:rsidRDefault="00933931" w:rsidP="00933931">
      <w:pPr>
        <w:rPr>
          <w:rFonts w:ascii="Arial" w:hAnsi="Arial" w:cs="Arial"/>
          <w:b/>
          <w:bCs/>
          <w:sz w:val="24"/>
          <w:szCs w:val="24"/>
        </w:rPr>
      </w:pPr>
      <w:r w:rsidRPr="00933931">
        <w:rPr>
          <w:rFonts w:ascii="Arial" w:hAnsi="Arial" w:cs="Arial"/>
          <w:b/>
          <w:bCs/>
          <w:sz w:val="24"/>
          <w:szCs w:val="24"/>
        </w:rPr>
        <w:lastRenderedPageBreak/>
        <w:t>Övrig fråga</w:t>
      </w:r>
    </w:p>
    <w:p w14:paraId="5AFD19A2" w14:textId="5163A75F" w:rsidR="00A16711" w:rsidRDefault="00933931" w:rsidP="00944533">
      <w:pPr>
        <w:rPr>
          <w:rFonts w:ascii="Arial" w:hAnsi="Arial" w:cs="Arial"/>
          <w:sz w:val="24"/>
          <w:szCs w:val="24"/>
        </w:rPr>
      </w:pPr>
      <w:r>
        <w:rPr>
          <w:rFonts w:ascii="Arial" w:hAnsi="Arial" w:cs="Arial"/>
          <w:sz w:val="24"/>
          <w:szCs w:val="24"/>
        </w:rPr>
        <w:t xml:space="preserve">Kerstin påpekade att det inte är tillåtet att parkera på ängen nedanför koloniområdet. Det är en del områden som det har parkerats på som nu är avspärrade. Om man nu ska arbeta med </w:t>
      </w:r>
      <w:proofErr w:type="spellStart"/>
      <w:r>
        <w:rPr>
          <w:rFonts w:ascii="Arial" w:hAnsi="Arial" w:cs="Arial"/>
          <w:sz w:val="24"/>
          <w:szCs w:val="24"/>
        </w:rPr>
        <w:t>lieslåtter</w:t>
      </w:r>
      <w:proofErr w:type="spellEnd"/>
      <w:r>
        <w:rPr>
          <w:rFonts w:ascii="Arial" w:hAnsi="Arial" w:cs="Arial"/>
          <w:sz w:val="24"/>
          <w:szCs w:val="24"/>
        </w:rPr>
        <w:t xml:space="preserve"> och skapa ängsmiljöer så kan man inte använda dessa ytor till parkering</w:t>
      </w:r>
      <w:r w:rsidR="00E82C9D">
        <w:rPr>
          <w:rFonts w:ascii="Arial" w:hAnsi="Arial" w:cs="Arial"/>
          <w:sz w:val="24"/>
          <w:szCs w:val="24"/>
        </w:rPr>
        <w:t>.</w:t>
      </w:r>
    </w:p>
    <w:p w14:paraId="53963BF7" w14:textId="434EFECC" w:rsidR="00E82C9D" w:rsidRPr="00DB6535" w:rsidRDefault="00E82C9D" w:rsidP="00E82C9D">
      <w:pPr>
        <w:rPr>
          <w:rFonts w:ascii="Arial" w:hAnsi="Arial" w:cs="Arial"/>
          <w:sz w:val="24"/>
          <w:szCs w:val="24"/>
        </w:rPr>
      </w:pPr>
      <w:r>
        <w:rPr>
          <w:rFonts w:ascii="Arial" w:hAnsi="Arial" w:cs="Arial"/>
          <w:b/>
          <w:bCs/>
          <w:sz w:val="24"/>
          <w:szCs w:val="24"/>
        </w:rPr>
        <w:t>Därefter tackade o</w:t>
      </w:r>
      <w:r w:rsidRPr="00DB6535">
        <w:rPr>
          <w:rFonts w:ascii="Arial" w:hAnsi="Arial" w:cs="Arial"/>
          <w:b/>
          <w:bCs/>
          <w:sz w:val="24"/>
          <w:szCs w:val="24"/>
        </w:rPr>
        <w:t>rdförande Kerstin Lundh för deltagandet och avslutade mötet.</w:t>
      </w:r>
    </w:p>
    <w:p w14:paraId="49E1C4E7" w14:textId="77777777" w:rsidR="00E82C9D" w:rsidRPr="00DB6535" w:rsidRDefault="00E82C9D" w:rsidP="00944533">
      <w:pPr>
        <w:rPr>
          <w:rFonts w:ascii="Arial" w:hAnsi="Arial" w:cs="Arial"/>
          <w:sz w:val="24"/>
          <w:szCs w:val="24"/>
        </w:rPr>
      </w:pPr>
    </w:p>
    <w:p w14:paraId="14208054" w14:textId="7FB73C28" w:rsidR="00DA3471" w:rsidRPr="00DB6535" w:rsidRDefault="00EA2A5E" w:rsidP="00944533">
      <w:pPr>
        <w:rPr>
          <w:rFonts w:ascii="Arial" w:hAnsi="Arial" w:cs="Arial"/>
          <w:sz w:val="24"/>
          <w:szCs w:val="24"/>
        </w:rPr>
      </w:pPr>
      <w:r w:rsidRPr="00DB6535">
        <w:rPr>
          <w:rFonts w:ascii="Arial" w:hAnsi="Arial" w:cs="Arial"/>
          <w:sz w:val="24"/>
          <w:szCs w:val="24"/>
        </w:rPr>
        <w:t xml:space="preserve"> </w:t>
      </w:r>
    </w:p>
    <w:p w14:paraId="034C5D03" w14:textId="77777777" w:rsidR="00626073" w:rsidRPr="00DB6535" w:rsidRDefault="00626073" w:rsidP="00944533">
      <w:pPr>
        <w:rPr>
          <w:rFonts w:ascii="Arial" w:hAnsi="Arial" w:cs="Arial"/>
          <w:sz w:val="24"/>
          <w:szCs w:val="24"/>
        </w:rPr>
      </w:pPr>
    </w:p>
    <w:sectPr w:rsidR="00626073" w:rsidRPr="00DB653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9BC3" w14:textId="77777777" w:rsidR="00620C34" w:rsidRDefault="00620C34" w:rsidP="00933931">
      <w:pPr>
        <w:spacing w:after="0" w:line="240" w:lineRule="auto"/>
      </w:pPr>
      <w:r>
        <w:separator/>
      </w:r>
    </w:p>
  </w:endnote>
  <w:endnote w:type="continuationSeparator" w:id="0">
    <w:p w14:paraId="35119A03" w14:textId="77777777" w:rsidR="00620C34" w:rsidRDefault="00620C34" w:rsidP="0093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E417" w14:textId="77777777" w:rsidR="00933931" w:rsidRDefault="00933931">
    <w:pPr>
      <w:pStyle w:val="Sidfot"/>
    </w:pPr>
  </w:p>
  <w:p w14:paraId="343C591E" w14:textId="77777777" w:rsidR="00933931" w:rsidRDefault="00933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B313" w14:textId="77777777" w:rsidR="00620C34" w:rsidRDefault="00620C34" w:rsidP="00933931">
      <w:pPr>
        <w:spacing w:after="0" w:line="240" w:lineRule="auto"/>
      </w:pPr>
      <w:r>
        <w:separator/>
      </w:r>
    </w:p>
  </w:footnote>
  <w:footnote w:type="continuationSeparator" w:id="0">
    <w:p w14:paraId="3378216F" w14:textId="77777777" w:rsidR="00620C34" w:rsidRDefault="00620C34" w:rsidP="0093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028"/>
    <w:multiLevelType w:val="hybridMultilevel"/>
    <w:tmpl w:val="ABD6D4A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4E1CF4"/>
    <w:multiLevelType w:val="hybridMultilevel"/>
    <w:tmpl w:val="ED905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7C0A1A"/>
    <w:multiLevelType w:val="multilevel"/>
    <w:tmpl w:val="877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04D67"/>
    <w:multiLevelType w:val="multilevel"/>
    <w:tmpl w:val="5FF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F688E"/>
    <w:multiLevelType w:val="multilevel"/>
    <w:tmpl w:val="BB7E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02137"/>
    <w:multiLevelType w:val="multilevel"/>
    <w:tmpl w:val="EF8E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403B58"/>
    <w:multiLevelType w:val="hybridMultilevel"/>
    <w:tmpl w:val="99084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3F2D91"/>
    <w:multiLevelType w:val="hybridMultilevel"/>
    <w:tmpl w:val="B9860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EA265AD"/>
    <w:multiLevelType w:val="hybridMultilevel"/>
    <w:tmpl w:val="D9A056D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4F746633"/>
    <w:multiLevelType w:val="multilevel"/>
    <w:tmpl w:val="063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4D0F2B"/>
    <w:multiLevelType w:val="hybridMultilevel"/>
    <w:tmpl w:val="4A528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115E3B"/>
    <w:multiLevelType w:val="multilevel"/>
    <w:tmpl w:val="AE4C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C26EF0"/>
    <w:multiLevelType w:val="hybridMultilevel"/>
    <w:tmpl w:val="91F6138C"/>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3" w15:restartNumberingAfterBreak="0">
    <w:nsid w:val="6BB84354"/>
    <w:multiLevelType w:val="multilevel"/>
    <w:tmpl w:val="55DC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4A3161"/>
    <w:multiLevelType w:val="hybridMultilevel"/>
    <w:tmpl w:val="112C3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4E1647"/>
    <w:multiLevelType w:val="multilevel"/>
    <w:tmpl w:val="89C2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2209772">
    <w:abstractNumId w:val="0"/>
  </w:num>
  <w:num w:numId="2" w16cid:durableId="942879555">
    <w:abstractNumId w:val="8"/>
  </w:num>
  <w:num w:numId="3" w16cid:durableId="157548979">
    <w:abstractNumId w:val="12"/>
  </w:num>
  <w:num w:numId="4" w16cid:durableId="1043871635">
    <w:abstractNumId w:val="15"/>
  </w:num>
  <w:num w:numId="5" w16cid:durableId="324548804">
    <w:abstractNumId w:val="5"/>
  </w:num>
  <w:num w:numId="6" w16cid:durableId="879710618">
    <w:abstractNumId w:val="13"/>
  </w:num>
  <w:num w:numId="7" w16cid:durableId="1423835436">
    <w:abstractNumId w:val="4"/>
  </w:num>
  <w:num w:numId="8" w16cid:durableId="1508522314">
    <w:abstractNumId w:val="2"/>
  </w:num>
  <w:num w:numId="9" w16cid:durableId="2139491775">
    <w:abstractNumId w:val="9"/>
  </w:num>
  <w:num w:numId="10" w16cid:durableId="1481121108">
    <w:abstractNumId w:val="7"/>
  </w:num>
  <w:num w:numId="11" w16cid:durableId="865293201">
    <w:abstractNumId w:val="1"/>
  </w:num>
  <w:num w:numId="12" w16cid:durableId="1875581712">
    <w:abstractNumId w:val="10"/>
  </w:num>
  <w:num w:numId="13" w16cid:durableId="1339163167">
    <w:abstractNumId w:val="11"/>
  </w:num>
  <w:num w:numId="14" w16cid:durableId="398484680">
    <w:abstractNumId w:val="3"/>
  </w:num>
  <w:num w:numId="15" w16cid:durableId="1663312949">
    <w:abstractNumId w:val="6"/>
  </w:num>
  <w:num w:numId="16" w16cid:durableId="580525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32"/>
    <w:rsid w:val="00001C74"/>
    <w:rsid w:val="00014F23"/>
    <w:rsid w:val="000250B9"/>
    <w:rsid w:val="00030BAE"/>
    <w:rsid w:val="00035368"/>
    <w:rsid w:val="000363EF"/>
    <w:rsid w:val="000426C1"/>
    <w:rsid w:val="00043983"/>
    <w:rsid w:val="000537B0"/>
    <w:rsid w:val="00062BAE"/>
    <w:rsid w:val="000649DE"/>
    <w:rsid w:val="00067120"/>
    <w:rsid w:val="00070BF5"/>
    <w:rsid w:val="00084386"/>
    <w:rsid w:val="000872EE"/>
    <w:rsid w:val="000C30D3"/>
    <w:rsid w:val="000C6F3C"/>
    <w:rsid w:val="000E4253"/>
    <w:rsid w:val="000E7DAC"/>
    <w:rsid w:val="000F0B63"/>
    <w:rsid w:val="00117EDE"/>
    <w:rsid w:val="00137C7D"/>
    <w:rsid w:val="00137DD6"/>
    <w:rsid w:val="001448E0"/>
    <w:rsid w:val="0015263F"/>
    <w:rsid w:val="00154639"/>
    <w:rsid w:val="001550D6"/>
    <w:rsid w:val="0015597C"/>
    <w:rsid w:val="00155BB3"/>
    <w:rsid w:val="00167ED0"/>
    <w:rsid w:val="0017741A"/>
    <w:rsid w:val="00187C87"/>
    <w:rsid w:val="00191B51"/>
    <w:rsid w:val="0019533C"/>
    <w:rsid w:val="00196E7B"/>
    <w:rsid w:val="001B247B"/>
    <w:rsid w:val="001B2BBE"/>
    <w:rsid w:val="001C094A"/>
    <w:rsid w:val="001D5084"/>
    <w:rsid w:val="001D5F8B"/>
    <w:rsid w:val="001E0271"/>
    <w:rsid w:val="001E2C4D"/>
    <w:rsid w:val="001E6561"/>
    <w:rsid w:val="002109B5"/>
    <w:rsid w:val="00220210"/>
    <w:rsid w:val="00221016"/>
    <w:rsid w:val="0022542A"/>
    <w:rsid w:val="00231AA0"/>
    <w:rsid w:val="00241721"/>
    <w:rsid w:val="0024197E"/>
    <w:rsid w:val="00242D3E"/>
    <w:rsid w:val="00253184"/>
    <w:rsid w:val="002560AA"/>
    <w:rsid w:val="00257832"/>
    <w:rsid w:val="00257C16"/>
    <w:rsid w:val="0026698A"/>
    <w:rsid w:val="002761C8"/>
    <w:rsid w:val="00282857"/>
    <w:rsid w:val="0028599F"/>
    <w:rsid w:val="00290882"/>
    <w:rsid w:val="0029364F"/>
    <w:rsid w:val="002C23B1"/>
    <w:rsid w:val="002C2AF9"/>
    <w:rsid w:val="002C432E"/>
    <w:rsid w:val="002D550D"/>
    <w:rsid w:val="002D7893"/>
    <w:rsid w:val="00300837"/>
    <w:rsid w:val="003067AD"/>
    <w:rsid w:val="00312D90"/>
    <w:rsid w:val="003239A9"/>
    <w:rsid w:val="0033170E"/>
    <w:rsid w:val="003319F6"/>
    <w:rsid w:val="0034676A"/>
    <w:rsid w:val="00356FF2"/>
    <w:rsid w:val="003619FC"/>
    <w:rsid w:val="003651FB"/>
    <w:rsid w:val="0037077A"/>
    <w:rsid w:val="00371D63"/>
    <w:rsid w:val="00375019"/>
    <w:rsid w:val="003771C0"/>
    <w:rsid w:val="003772BF"/>
    <w:rsid w:val="003842F5"/>
    <w:rsid w:val="003940A4"/>
    <w:rsid w:val="00396B9C"/>
    <w:rsid w:val="003C0D82"/>
    <w:rsid w:val="003C1258"/>
    <w:rsid w:val="003C3FD4"/>
    <w:rsid w:val="003C5817"/>
    <w:rsid w:val="003C5B5C"/>
    <w:rsid w:val="003D0396"/>
    <w:rsid w:val="003D03D9"/>
    <w:rsid w:val="003D15A9"/>
    <w:rsid w:val="003D671B"/>
    <w:rsid w:val="0040610E"/>
    <w:rsid w:val="00410543"/>
    <w:rsid w:val="004152DD"/>
    <w:rsid w:val="00422275"/>
    <w:rsid w:val="00426D59"/>
    <w:rsid w:val="00427D24"/>
    <w:rsid w:val="00432731"/>
    <w:rsid w:val="00432DD9"/>
    <w:rsid w:val="00435FEE"/>
    <w:rsid w:val="00437474"/>
    <w:rsid w:val="00460B15"/>
    <w:rsid w:val="004619F1"/>
    <w:rsid w:val="004635DA"/>
    <w:rsid w:val="00470455"/>
    <w:rsid w:val="00470578"/>
    <w:rsid w:val="00471212"/>
    <w:rsid w:val="00475ED5"/>
    <w:rsid w:val="004837EF"/>
    <w:rsid w:val="004958ED"/>
    <w:rsid w:val="00497437"/>
    <w:rsid w:val="004A048D"/>
    <w:rsid w:val="004A096E"/>
    <w:rsid w:val="004B1868"/>
    <w:rsid w:val="004B41CF"/>
    <w:rsid w:val="004C2CA9"/>
    <w:rsid w:val="004C39AC"/>
    <w:rsid w:val="004C427C"/>
    <w:rsid w:val="004D0AE8"/>
    <w:rsid w:val="004D2696"/>
    <w:rsid w:val="004E101F"/>
    <w:rsid w:val="004E1498"/>
    <w:rsid w:val="004E3078"/>
    <w:rsid w:val="004F58C7"/>
    <w:rsid w:val="0050293D"/>
    <w:rsid w:val="00507340"/>
    <w:rsid w:val="005214BF"/>
    <w:rsid w:val="005316D2"/>
    <w:rsid w:val="00543AAB"/>
    <w:rsid w:val="0054788A"/>
    <w:rsid w:val="005536D8"/>
    <w:rsid w:val="005613A5"/>
    <w:rsid w:val="005639A0"/>
    <w:rsid w:val="00564414"/>
    <w:rsid w:val="005647F3"/>
    <w:rsid w:val="00565422"/>
    <w:rsid w:val="00567D74"/>
    <w:rsid w:val="00570DB7"/>
    <w:rsid w:val="005726E5"/>
    <w:rsid w:val="00575ED8"/>
    <w:rsid w:val="00581201"/>
    <w:rsid w:val="005813CA"/>
    <w:rsid w:val="005A1F2D"/>
    <w:rsid w:val="005B0B4D"/>
    <w:rsid w:val="005B2572"/>
    <w:rsid w:val="005B307D"/>
    <w:rsid w:val="005B4940"/>
    <w:rsid w:val="005C0A64"/>
    <w:rsid w:val="005C1BBB"/>
    <w:rsid w:val="005C27B2"/>
    <w:rsid w:val="005C379E"/>
    <w:rsid w:val="005C7205"/>
    <w:rsid w:val="005C7D1C"/>
    <w:rsid w:val="005E5D32"/>
    <w:rsid w:val="005F387C"/>
    <w:rsid w:val="00603201"/>
    <w:rsid w:val="00603DE0"/>
    <w:rsid w:val="00606CA1"/>
    <w:rsid w:val="00613EC0"/>
    <w:rsid w:val="00615954"/>
    <w:rsid w:val="00617ECB"/>
    <w:rsid w:val="00620C34"/>
    <w:rsid w:val="00620C47"/>
    <w:rsid w:val="00621A34"/>
    <w:rsid w:val="00623DAA"/>
    <w:rsid w:val="00626073"/>
    <w:rsid w:val="006266AC"/>
    <w:rsid w:val="00627F5D"/>
    <w:rsid w:val="0063629B"/>
    <w:rsid w:val="00644949"/>
    <w:rsid w:val="0065525B"/>
    <w:rsid w:val="006679A5"/>
    <w:rsid w:val="006700A1"/>
    <w:rsid w:val="00692489"/>
    <w:rsid w:val="00692EF1"/>
    <w:rsid w:val="00693A5A"/>
    <w:rsid w:val="006A4584"/>
    <w:rsid w:val="006B22EE"/>
    <w:rsid w:val="006D0BB0"/>
    <w:rsid w:val="006D39F9"/>
    <w:rsid w:val="006E02CE"/>
    <w:rsid w:val="006E5985"/>
    <w:rsid w:val="006F5E42"/>
    <w:rsid w:val="00710774"/>
    <w:rsid w:val="00712CB4"/>
    <w:rsid w:val="0071642C"/>
    <w:rsid w:val="00726260"/>
    <w:rsid w:val="007300B0"/>
    <w:rsid w:val="007303EA"/>
    <w:rsid w:val="0073229F"/>
    <w:rsid w:val="00733EAB"/>
    <w:rsid w:val="00747FC7"/>
    <w:rsid w:val="00761BE1"/>
    <w:rsid w:val="00771384"/>
    <w:rsid w:val="00771EFD"/>
    <w:rsid w:val="007923F5"/>
    <w:rsid w:val="00794B66"/>
    <w:rsid w:val="007A5787"/>
    <w:rsid w:val="007B6721"/>
    <w:rsid w:val="007B6F88"/>
    <w:rsid w:val="007B7382"/>
    <w:rsid w:val="007C112F"/>
    <w:rsid w:val="007D13CD"/>
    <w:rsid w:val="007D2371"/>
    <w:rsid w:val="007D6E97"/>
    <w:rsid w:val="007E7DA1"/>
    <w:rsid w:val="007F5A31"/>
    <w:rsid w:val="008001D4"/>
    <w:rsid w:val="00804307"/>
    <w:rsid w:val="00806E05"/>
    <w:rsid w:val="00814AC6"/>
    <w:rsid w:val="00825B0B"/>
    <w:rsid w:val="008276E8"/>
    <w:rsid w:val="0084007E"/>
    <w:rsid w:val="00841D0E"/>
    <w:rsid w:val="008439D0"/>
    <w:rsid w:val="00844AE3"/>
    <w:rsid w:val="008474DA"/>
    <w:rsid w:val="008620A7"/>
    <w:rsid w:val="00863549"/>
    <w:rsid w:val="00863DFE"/>
    <w:rsid w:val="008726DE"/>
    <w:rsid w:val="00875CB1"/>
    <w:rsid w:val="008851D6"/>
    <w:rsid w:val="0089150E"/>
    <w:rsid w:val="008941BA"/>
    <w:rsid w:val="008A2024"/>
    <w:rsid w:val="008A2B9A"/>
    <w:rsid w:val="008B5819"/>
    <w:rsid w:val="008C0792"/>
    <w:rsid w:val="008D0894"/>
    <w:rsid w:val="008D50D3"/>
    <w:rsid w:val="008F20B3"/>
    <w:rsid w:val="008F23DF"/>
    <w:rsid w:val="00903F49"/>
    <w:rsid w:val="00907F76"/>
    <w:rsid w:val="009102EC"/>
    <w:rsid w:val="0091630A"/>
    <w:rsid w:val="00920939"/>
    <w:rsid w:val="009254A2"/>
    <w:rsid w:val="00926C88"/>
    <w:rsid w:val="0093279B"/>
    <w:rsid w:val="00932AD6"/>
    <w:rsid w:val="00933931"/>
    <w:rsid w:val="00933D38"/>
    <w:rsid w:val="00936A91"/>
    <w:rsid w:val="00941FFE"/>
    <w:rsid w:val="00944533"/>
    <w:rsid w:val="009452DE"/>
    <w:rsid w:val="009512D2"/>
    <w:rsid w:val="00955FAA"/>
    <w:rsid w:val="00956213"/>
    <w:rsid w:val="00957013"/>
    <w:rsid w:val="00967219"/>
    <w:rsid w:val="009676E1"/>
    <w:rsid w:val="00971293"/>
    <w:rsid w:val="00972D7F"/>
    <w:rsid w:val="009800F7"/>
    <w:rsid w:val="00991032"/>
    <w:rsid w:val="0099522E"/>
    <w:rsid w:val="009A5540"/>
    <w:rsid w:val="009B0E16"/>
    <w:rsid w:val="009B5E62"/>
    <w:rsid w:val="009C55D6"/>
    <w:rsid w:val="009C78D8"/>
    <w:rsid w:val="009D1D80"/>
    <w:rsid w:val="009D398C"/>
    <w:rsid w:val="009D550E"/>
    <w:rsid w:val="009D7A15"/>
    <w:rsid w:val="009E0A4D"/>
    <w:rsid w:val="009E6159"/>
    <w:rsid w:val="009F1B26"/>
    <w:rsid w:val="00A16711"/>
    <w:rsid w:val="00A1680D"/>
    <w:rsid w:val="00A209DB"/>
    <w:rsid w:val="00A23648"/>
    <w:rsid w:val="00A23A7F"/>
    <w:rsid w:val="00A42C00"/>
    <w:rsid w:val="00A441C2"/>
    <w:rsid w:val="00A4484A"/>
    <w:rsid w:val="00A46364"/>
    <w:rsid w:val="00A5231A"/>
    <w:rsid w:val="00A5569A"/>
    <w:rsid w:val="00A624C6"/>
    <w:rsid w:val="00A633C7"/>
    <w:rsid w:val="00A63C83"/>
    <w:rsid w:val="00A72525"/>
    <w:rsid w:val="00A77FF1"/>
    <w:rsid w:val="00A814BF"/>
    <w:rsid w:val="00A835C0"/>
    <w:rsid w:val="00A879B0"/>
    <w:rsid w:val="00A919F0"/>
    <w:rsid w:val="00AB0D9C"/>
    <w:rsid w:val="00AB129F"/>
    <w:rsid w:val="00AB5374"/>
    <w:rsid w:val="00AC08FA"/>
    <w:rsid w:val="00AC481D"/>
    <w:rsid w:val="00AD30DD"/>
    <w:rsid w:val="00AE1E06"/>
    <w:rsid w:val="00AE4AE5"/>
    <w:rsid w:val="00AE4C21"/>
    <w:rsid w:val="00AF1DA5"/>
    <w:rsid w:val="00AF4AC1"/>
    <w:rsid w:val="00AF5BDE"/>
    <w:rsid w:val="00B00032"/>
    <w:rsid w:val="00B14F4C"/>
    <w:rsid w:val="00B223C3"/>
    <w:rsid w:val="00B22B37"/>
    <w:rsid w:val="00B25C31"/>
    <w:rsid w:val="00B26CDA"/>
    <w:rsid w:val="00B30FCA"/>
    <w:rsid w:val="00B3208A"/>
    <w:rsid w:val="00B44DCC"/>
    <w:rsid w:val="00B523F4"/>
    <w:rsid w:val="00B5319D"/>
    <w:rsid w:val="00B54E5D"/>
    <w:rsid w:val="00B9209A"/>
    <w:rsid w:val="00B92238"/>
    <w:rsid w:val="00BA105D"/>
    <w:rsid w:val="00BA2470"/>
    <w:rsid w:val="00BA3347"/>
    <w:rsid w:val="00BB16FE"/>
    <w:rsid w:val="00BB3DEF"/>
    <w:rsid w:val="00BB4018"/>
    <w:rsid w:val="00BC0482"/>
    <w:rsid w:val="00BC423D"/>
    <w:rsid w:val="00BD0754"/>
    <w:rsid w:val="00BD205E"/>
    <w:rsid w:val="00BD2395"/>
    <w:rsid w:val="00BE5733"/>
    <w:rsid w:val="00BE6942"/>
    <w:rsid w:val="00BE7B78"/>
    <w:rsid w:val="00BF0B48"/>
    <w:rsid w:val="00C06DC5"/>
    <w:rsid w:val="00C074C1"/>
    <w:rsid w:val="00C11DCB"/>
    <w:rsid w:val="00C12A43"/>
    <w:rsid w:val="00C15713"/>
    <w:rsid w:val="00C17331"/>
    <w:rsid w:val="00C268C9"/>
    <w:rsid w:val="00C27F7B"/>
    <w:rsid w:val="00C34363"/>
    <w:rsid w:val="00C442F3"/>
    <w:rsid w:val="00C46815"/>
    <w:rsid w:val="00C46D74"/>
    <w:rsid w:val="00C53132"/>
    <w:rsid w:val="00C62E12"/>
    <w:rsid w:val="00C63417"/>
    <w:rsid w:val="00C648ED"/>
    <w:rsid w:val="00C66C38"/>
    <w:rsid w:val="00C7015E"/>
    <w:rsid w:val="00C7131B"/>
    <w:rsid w:val="00C75F69"/>
    <w:rsid w:val="00C80722"/>
    <w:rsid w:val="00C9451C"/>
    <w:rsid w:val="00CB1A04"/>
    <w:rsid w:val="00CC117D"/>
    <w:rsid w:val="00CC47BB"/>
    <w:rsid w:val="00CD5D09"/>
    <w:rsid w:val="00CD6490"/>
    <w:rsid w:val="00CE44CF"/>
    <w:rsid w:val="00CE7563"/>
    <w:rsid w:val="00CF3AB2"/>
    <w:rsid w:val="00D03372"/>
    <w:rsid w:val="00D05CD8"/>
    <w:rsid w:val="00D11A12"/>
    <w:rsid w:val="00D12F98"/>
    <w:rsid w:val="00D15F31"/>
    <w:rsid w:val="00D16CFC"/>
    <w:rsid w:val="00D22005"/>
    <w:rsid w:val="00D2425C"/>
    <w:rsid w:val="00D24BC9"/>
    <w:rsid w:val="00D37A30"/>
    <w:rsid w:val="00D44A38"/>
    <w:rsid w:val="00D47B66"/>
    <w:rsid w:val="00D504B0"/>
    <w:rsid w:val="00D52398"/>
    <w:rsid w:val="00D54177"/>
    <w:rsid w:val="00D75308"/>
    <w:rsid w:val="00D77425"/>
    <w:rsid w:val="00D93512"/>
    <w:rsid w:val="00DA1CD5"/>
    <w:rsid w:val="00DA3471"/>
    <w:rsid w:val="00DA48F7"/>
    <w:rsid w:val="00DB6535"/>
    <w:rsid w:val="00DB7874"/>
    <w:rsid w:val="00DB7C8A"/>
    <w:rsid w:val="00DC2201"/>
    <w:rsid w:val="00DC775E"/>
    <w:rsid w:val="00DD1CEC"/>
    <w:rsid w:val="00DD3F0F"/>
    <w:rsid w:val="00DE3C84"/>
    <w:rsid w:val="00DF2DDC"/>
    <w:rsid w:val="00E1113E"/>
    <w:rsid w:val="00E14EFC"/>
    <w:rsid w:val="00E25952"/>
    <w:rsid w:val="00E26070"/>
    <w:rsid w:val="00E31578"/>
    <w:rsid w:val="00E34E8F"/>
    <w:rsid w:val="00E35FC9"/>
    <w:rsid w:val="00E36036"/>
    <w:rsid w:val="00E4125F"/>
    <w:rsid w:val="00E6041C"/>
    <w:rsid w:val="00E6410A"/>
    <w:rsid w:val="00E64CDC"/>
    <w:rsid w:val="00E714BC"/>
    <w:rsid w:val="00E82C9D"/>
    <w:rsid w:val="00E8333E"/>
    <w:rsid w:val="00EA0B31"/>
    <w:rsid w:val="00EA1B50"/>
    <w:rsid w:val="00EA2A5E"/>
    <w:rsid w:val="00EA3718"/>
    <w:rsid w:val="00EA5B4F"/>
    <w:rsid w:val="00EA70BE"/>
    <w:rsid w:val="00EB1F24"/>
    <w:rsid w:val="00EB2EBA"/>
    <w:rsid w:val="00EB329A"/>
    <w:rsid w:val="00EB7352"/>
    <w:rsid w:val="00EC4FDE"/>
    <w:rsid w:val="00ED1E57"/>
    <w:rsid w:val="00ED2A26"/>
    <w:rsid w:val="00EE0934"/>
    <w:rsid w:val="00EE758F"/>
    <w:rsid w:val="00F23B65"/>
    <w:rsid w:val="00F3055A"/>
    <w:rsid w:val="00F31A26"/>
    <w:rsid w:val="00F363BA"/>
    <w:rsid w:val="00F37206"/>
    <w:rsid w:val="00F375D9"/>
    <w:rsid w:val="00F4045F"/>
    <w:rsid w:val="00F404DC"/>
    <w:rsid w:val="00F4106F"/>
    <w:rsid w:val="00F45C19"/>
    <w:rsid w:val="00F46C00"/>
    <w:rsid w:val="00F524B3"/>
    <w:rsid w:val="00F52FC5"/>
    <w:rsid w:val="00F613E5"/>
    <w:rsid w:val="00F74245"/>
    <w:rsid w:val="00F804EE"/>
    <w:rsid w:val="00F80622"/>
    <w:rsid w:val="00F961BF"/>
    <w:rsid w:val="00FA2222"/>
    <w:rsid w:val="00FA76E1"/>
    <w:rsid w:val="00FB0717"/>
    <w:rsid w:val="00FB7563"/>
    <w:rsid w:val="00FC0947"/>
    <w:rsid w:val="00FC46E0"/>
    <w:rsid w:val="00FC675A"/>
    <w:rsid w:val="00FC7593"/>
    <w:rsid w:val="00FC7A64"/>
    <w:rsid w:val="00FD0E93"/>
    <w:rsid w:val="00FD34C6"/>
    <w:rsid w:val="00FD5890"/>
    <w:rsid w:val="00FD60D3"/>
    <w:rsid w:val="00FD7B5E"/>
    <w:rsid w:val="00FE3841"/>
    <w:rsid w:val="00FE4B2E"/>
    <w:rsid w:val="00FF0B29"/>
    <w:rsid w:val="00FF1028"/>
    <w:rsid w:val="00FF4CAD"/>
    <w:rsid w:val="00FF5D69"/>
    <w:rsid w:val="00FF7BED"/>
    <w:rsid w:val="734A0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6E6C"/>
  <w15:chartTrackingRefBased/>
  <w15:docId w15:val="{B3E3E6DC-B510-40E4-A410-8E058116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22005"/>
    <w:pPr>
      <w:ind w:left="720"/>
      <w:contextualSpacing/>
    </w:pPr>
  </w:style>
  <w:style w:type="paragraph" w:customStyle="1" w:styleId="Normalefterlistaellertabell">
    <w:name w:val="Normal efter lista eller tabell"/>
    <w:basedOn w:val="Normal"/>
    <w:next w:val="Normal"/>
    <w:qFormat/>
    <w:rsid w:val="005B4940"/>
    <w:pPr>
      <w:spacing w:before="200" w:after="200" w:line="288" w:lineRule="auto"/>
    </w:pPr>
    <w:rPr>
      <w:rFonts w:ascii="Georgia" w:hAnsi="Georgia"/>
    </w:rPr>
  </w:style>
  <w:style w:type="character" w:styleId="Hyperlnk">
    <w:name w:val="Hyperlink"/>
    <w:basedOn w:val="Standardstycketeckensnitt"/>
    <w:uiPriority w:val="99"/>
    <w:unhideWhenUsed/>
    <w:rsid w:val="0099522E"/>
    <w:rPr>
      <w:color w:val="0563C1" w:themeColor="hyperlink"/>
      <w:u w:val="single"/>
    </w:rPr>
  </w:style>
  <w:style w:type="character" w:styleId="Olstomnmnande">
    <w:name w:val="Unresolved Mention"/>
    <w:basedOn w:val="Standardstycketeckensnitt"/>
    <w:uiPriority w:val="99"/>
    <w:semiHidden/>
    <w:unhideWhenUsed/>
    <w:rsid w:val="0099522E"/>
    <w:rPr>
      <w:color w:val="605E5C"/>
      <w:shd w:val="clear" w:color="auto" w:fill="E1DFDD"/>
    </w:rPr>
  </w:style>
  <w:style w:type="character" w:styleId="AnvndHyperlnk">
    <w:name w:val="FollowedHyperlink"/>
    <w:basedOn w:val="Standardstycketeckensnitt"/>
    <w:uiPriority w:val="99"/>
    <w:semiHidden/>
    <w:unhideWhenUsed/>
    <w:rsid w:val="00933931"/>
    <w:rPr>
      <w:color w:val="954F72" w:themeColor="followedHyperlink"/>
      <w:u w:val="single"/>
    </w:rPr>
  </w:style>
  <w:style w:type="paragraph" w:styleId="Sidhuvud">
    <w:name w:val="header"/>
    <w:basedOn w:val="Normal"/>
    <w:link w:val="SidhuvudChar"/>
    <w:uiPriority w:val="99"/>
    <w:unhideWhenUsed/>
    <w:rsid w:val="009339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33931"/>
  </w:style>
  <w:style w:type="paragraph" w:styleId="Sidfot">
    <w:name w:val="footer"/>
    <w:basedOn w:val="Normal"/>
    <w:link w:val="SidfotChar"/>
    <w:uiPriority w:val="99"/>
    <w:unhideWhenUsed/>
    <w:rsid w:val="009339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3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514">
      <w:bodyDiv w:val="1"/>
      <w:marLeft w:val="0"/>
      <w:marRight w:val="0"/>
      <w:marTop w:val="0"/>
      <w:marBottom w:val="0"/>
      <w:divBdr>
        <w:top w:val="none" w:sz="0" w:space="0" w:color="auto"/>
        <w:left w:val="none" w:sz="0" w:space="0" w:color="auto"/>
        <w:bottom w:val="none" w:sz="0" w:space="0" w:color="auto"/>
        <w:right w:val="none" w:sz="0" w:space="0" w:color="auto"/>
      </w:divBdr>
    </w:div>
    <w:div w:id="343365643">
      <w:bodyDiv w:val="1"/>
      <w:marLeft w:val="0"/>
      <w:marRight w:val="0"/>
      <w:marTop w:val="0"/>
      <w:marBottom w:val="0"/>
      <w:divBdr>
        <w:top w:val="none" w:sz="0" w:space="0" w:color="auto"/>
        <w:left w:val="none" w:sz="0" w:space="0" w:color="auto"/>
        <w:bottom w:val="none" w:sz="0" w:space="0" w:color="auto"/>
        <w:right w:val="none" w:sz="0" w:space="0" w:color="auto"/>
      </w:divBdr>
      <w:divsChild>
        <w:div w:id="383411138">
          <w:marLeft w:val="0"/>
          <w:marRight w:val="0"/>
          <w:marTop w:val="0"/>
          <w:marBottom w:val="0"/>
          <w:divBdr>
            <w:top w:val="none" w:sz="0" w:space="0" w:color="auto"/>
            <w:left w:val="none" w:sz="0" w:space="0" w:color="auto"/>
            <w:bottom w:val="none" w:sz="0" w:space="0" w:color="auto"/>
            <w:right w:val="none" w:sz="0" w:space="0" w:color="auto"/>
          </w:divBdr>
        </w:div>
        <w:div w:id="1664619694">
          <w:marLeft w:val="0"/>
          <w:marRight w:val="0"/>
          <w:marTop w:val="0"/>
          <w:marBottom w:val="0"/>
          <w:divBdr>
            <w:top w:val="none" w:sz="0" w:space="0" w:color="auto"/>
            <w:left w:val="none" w:sz="0" w:space="0" w:color="auto"/>
            <w:bottom w:val="none" w:sz="0" w:space="0" w:color="auto"/>
            <w:right w:val="none" w:sz="0" w:space="0" w:color="auto"/>
          </w:divBdr>
          <w:divsChild>
            <w:div w:id="953825440">
              <w:marLeft w:val="0"/>
              <w:marRight w:val="0"/>
              <w:marTop w:val="240"/>
              <w:marBottom w:val="240"/>
              <w:divBdr>
                <w:top w:val="none" w:sz="0" w:space="0" w:color="auto"/>
                <w:left w:val="none" w:sz="0" w:space="0" w:color="auto"/>
                <w:bottom w:val="none" w:sz="0" w:space="0" w:color="auto"/>
                <w:right w:val="none" w:sz="0" w:space="0" w:color="auto"/>
              </w:divBdr>
              <w:divsChild>
                <w:div w:id="820921715">
                  <w:marLeft w:val="0"/>
                  <w:marRight w:val="180"/>
                  <w:marTop w:val="0"/>
                  <w:marBottom w:val="0"/>
                  <w:divBdr>
                    <w:top w:val="none" w:sz="0" w:space="0" w:color="auto"/>
                    <w:left w:val="none" w:sz="0" w:space="0" w:color="auto"/>
                    <w:bottom w:val="none" w:sz="0" w:space="0" w:color="auto"/>
                    <w:right w:val="none" w:sz="0" w:space="0" w:color="auto"/>
                  </w:divBdr>
                </w:div>
                <w:div w:id="2054424409">
                  <w:marLeft w:val="0"/>
                  <w:marRight w:val="120"/>
                  <w:marTop w:val="0"/>
                  <w:marBottom w:val="180"/>
                  <w:divBdr>
                    <w:top w:val="none" w:sz="0" w:space="0" w:color="auto"/>
                    <w:left w:val="none" w:sz="0" w:space="0" w:color="auto"/>
                    <w:bottom w:val="none" w:sz="0" w:space="0" w:color="auto"/>
                    <w:right w:val="none" w:sz="0" w:space="0" w:color="auto"/>
                  </w:divBdr>
                </w:div>
                <w:div w:id="2032488264">
                  <w:marLeft w:val="0"/>
                  <w:marRight w:val="120"/>
                  <w:marTop w:val="0"/>
                  <w:marBottom w:val="180"/>
                  <w:divBdr>
                    <w:top w:val="none" w:sz="0" w:space="0" w:color="auto"/>
                    <w:left w:val="none" w:sz="0" w:space="0" w:color="auto"/>
                    <w:bottom w:val="none" w:sz="0" w:space="0" w:color="auto"/>
                    <w:right w:val="none" w:sz="0" w:space="0" w:color="auto"/>
                  </w:divBdr>
                </w:div>
                <w:div w:id="491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6685">
          <w:marLeft w:val="0"/>
          <w:marRight w:val="0"/>
          <w:marTop w:val="0"/>
          <w:marBottom w:val="0"/>
          <w:divBdr>
            <w:top w:val="none" w:sz="0" w:space="0" w:color="auto"/>
            <w:left w:val="none" w:sz="0" w:space="0" w:color="auto"/>
            <w:bottom w:val="none" w:sz="0" w:space="0" w:color="auto"/>
            <w:right w:val="none" w:sz="0" w:space="0" w:color="auto"/>
          </w:divBdr>
        </w:div>
        <w:div w:id="656959156">
          <w:marLeft w:val="0"/>
          <w:marRight w:val="0"/>
          <w:marTop w:val="0"/>
          <w:marBottom w:val="0"/>
          <w:divBdr>
            <w:top w:val="none" w:sz="0" w:space="0" w:color="auto"/>
            <w:left w:val="none" w:sz="0" w:space="0" w:color="auto"/>
            <w:bottom w:val="none" w:sz="0" w:space="0" w:color="auto"/>
            <w:right w:val="none" w:sz="0" w:space="0" w:color="auto"/>
          </w:divBdr>
        </w:div>
      </w:divsChild>
    </w:div>
    <w:div w:id="960913599">
      <w:bodyDiv w:val="1"/>
      <w:marLeft w:val="0"/>
      <w:marRight w:val="0"/>
      <w:marTop w:val="0"/>
      <w:marBottom w:val="0"/>
      <w:divBdr>
        <w:top w:val="none" w:sz="0" w:space="0" w:color="auto"/>
        <w:left w:val="none" w:sz="0" w:space="0" w:color="auto"/>
        <w:bottom w:val="none" w:sz="0" w:space="0" w:color="auto"/>
        <w:right w:val="none" w:sz="0" w:space="0" w:color="auto"/>
      </w:divBdr>
    </w:div>
    <w:div w:id="1737510577">
      <w:bodyDiv w:val="1"/>
      <w:marLeft w:val="0"/>
      <w:marRight w:val="0"/>
      <w:marTop w:val="0"/>
      <w:marBottom w:val="0"/>
      <w:divBdr>
        <w:top w:val="none" w:sz="0" w:space="0" w:color="auto"/>
        <w:left w:val="none" w:sz="0" w:space="0" w:color="auto"/>
        <w:bottom w:val="none" w:sz="0" w:space="0" w:color="auto"/>
        <w:right w:val="none" w:sz="0" w:space="0" w:color="auto"/>
      </w:divBdr>
      <w:divsChild>
        <w:div w:id="758404751">
          <w:marLeft w:val="0"/>
          <w:marRight w:val="0"/>
          <w:marTop w:val="0"/>
          <w:marBottom w:val="0"/>
          <w:divBdr>
            <w:top w:val="none" w:sz="0" w:space="0" w:color="auto"/>
            <w:left w:val="none" w:sz="0" w:space="0" w:color="auto"/>
            <w:bottom w:val="none" w:sz="0" w:space="0" w:color="auto"/>
            <w:right w:val="none" w:sz="0" w:space="0" w:color="auto"/>
          </w:divBdr>
        </w:div>
        <w:div w:id="684594387">
          <w:marLeft w:val="0"/>
          <w:marRight w:val="0"/>
          <w:marTop w:val="0"/>
          <w:marBottom w:val="0"/>
          <w:divBdr>
            <w:top w:val="none" w:sz="0" w:space="0" w:color="auto"/>
            <w:left w:val="none" w:sz="0" w:space="0" w:color="auto"/>
            <w:bottom w:val="none" w:sz="0" w:space="0" w:color="auto"/>
            <w:right w:val="none" w:sz="0" w:space="0" w:color="auto"/>
          </w:divBdr>
          <w:divsChild>
            <w:div w:id="149831015">
              <w:marLeft w:val="0"/>
              <w:marRight w:val="0"/>
              <w:marTop w:val="240"/>
              <w:marBottom w:val="240"/>
              <w:divBdr>
                <w:top w:val="none" w:sz="0" w:space="0" w:color="auto"/>
                <w:left w:val="none" w:sz="0" w:space="0" w:color="auto"/>
                <w:bottom w:val="none" w:sz="0" w:space="0" w:color="auto"/>
                <w:right w:val="none" w:sz="0" w:space="0" w:color="auto"/>
              </w:divBdr>
              <w:divsChild>
                <w:div w:id="1252544189">
                  <w:marLeft w:val="0"/>
                  <w:marRight w:val="180"/>
                  <w:marTop w:val="0"/>
                  <w:marBottom w:val="0"/>
                  <w:divBdr>
                    <w:top w:val="none" w:sz="0" w:space="0" w:color="auto"/>
                    <w:left w:val="none" w:sz="0" w:space="0" w:color="auto"/>
                    <w:bottom w:val="none" w:sz="0" w:space="0" w:color="auto"/>
                    <w:right w:val="none" w:sz="0" w:space="0" w:color="auto"/>
                  </w:divBdr>
                </w:div>
                <w:div w:id="1414006289">
                  <w:marLeft w:val="0"/>
                  <w:marRight w:val="120"/>
                  <w:marTop w:val="0"/>
                  <w:marBottom w:val="180"/>
                  <w:divBdr>
                    <w:top w:val="none" w:sz="0" w:space="0" w:color="auto"/>
                    <w:left w:val="none" w:sz="0" w:space="0" w:color="auto"/>
                    <w:bottom w:val="none" w:sz="0" w:space="0" w:color="auto"/>
                    <w:right w:val="none" w:sz="0" w:space="0" w:color="auto"/>
                  </w:divBdr>
                </w:div>
                <w:div w:id="1038748191">
                  <w:marLeft w:val="0"/>
                  <w:marRight w:val="120"/>
                  <w:marTop w:val="0"/>
                  <w:marBottom w:val="180"/>
                  <w:divBdr>
                    <w:top w:val="none" w:sz="0" w:space="0" w:color="auto"/>
                    <w:left w:val="none" w:sz="0" w:space="0" w:color="auto"/>
                    <w:bottom w:val="none" w:sz="0" w:space="0" w:color="auto"/>
                    <w:right w:val="none" w:sz="0" w:space="0" w:color="auto"/>
                  </w:divBdr>
                </w:div>
                <w:div w:id="13055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9799">
          <w:marLeft w:val="0"/>
          <w:marRight w:val="0"/>
          <w:marTop w:val="0"/>
          <w:marBottom w:val="0"/>
          <w:divBdr>
            <w:top w:val="none" w:sz="0" w:space="0" w:color="auto"/>
            <w:left w:val="none" w:sz="0" w:space="0" w:color="auto"/>
            <w:bottom w:val="none" w:sz="0" w:space="0" w:color="auto"/>
            <w:right w:val="none" w:sz="0" w:space="0" w:color="auto"/>
          </w:divBdr>
        </w:div>
        <w:div w:id="2071072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fakta.se/risklistor/2024/taxa" TargetMode="External"/><Relationship Id="rId13" Type="http://schemas.openxmlformats.org/officeDocument/2006/relationships/hyperlink" Target="https://www.konsumenternas.se/arkiv---nyheter-bloggar-och-poddar/nyheter/2020/mars/grannens-trad-skadar-ditt-hus-hur-galler-forsakring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oloni.org/wp-content/uploads/2023/11/koloni_forsakring_A4_utskrif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sstyrelsen.se/halland/natur-och-landsbygd/invasiva-frammande-arter.html" TargetMode="External"/><Relationship Id="rId5" Type="http://schemas.openxmlformats.org/officeDocument/2006/relationships/footnotes" Target="footnotes.xml"/><Relationship Id="rId15" Type="http://schemas.openxmlformats.org/officeDocument/2006/relationships/hyperlink" Target="https://www.konsumenternas.se/arkiv---nyheter-bloggar-och-poddar/nyheter/2020/mars/grannens-trad-skadar-ditt-hus-hur-galler-forsakringen/" TargetMode="External"/><Relationship Id="rId10" Type="http://schemas.openxmlformats.org/officeDocument/2006/relationships/hyperlink" Target="https://www.naturvardsverket.se/" TargetMode="External"/><Relationship Id="rId4" Type="http://schemas.openxmlformats.org/officeDocument/2006/relationships/webSettings" Target="webSettings.xml"/><Relationship Id="rId9" Type="http://schemas.openxmlformats.org/officeDocument/2006/relationships/hyperlink" Target="https://artfakta.se/risklistor/2024/taxa" TargetMode="External"/><Relationship Id="rId1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5184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 Johnström</dc:creator>
  <cp:keywords/>
  <dc:description/>
  <cp:lastModifiedBy>Elisabet Röjgren</cp:lastModifiedBy>
  <cp:revision>5</cp:revision>
  <cp:lastPrinted>2021-10-19T10:12:00Z</cp:lastPrinted>
  <dcterms:created xsi:type="dcterms:W3CDTF">2025-08-24T08:24:00Z</dcterms:created>
  <dcterms:modified xsi:type="dcterms:W3CDTF">2025-09-19T10:33:00Z</dcterms:modified>
</cp:coreProperties>
</file>